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bCs/>
          <w:kern w:val="44"/>
          <w:sz w:val="36"/>
          <w:szCs w:val="36"/>
        </w:rPr>
      </w:pPr>
      <w:r>
        <w:rPr>
          <w:rFonts w:hint="eastAsia" w:ascii="华文中宋" w:hAnsi="华文中宋" w:eastAsia="华文中宋"/>
          <w:b/>
          <w:bCs/>
          <w:kern w:val="44"/>
          <w:sz w:val="36"/>
          <w:szCs w:val="36"/>
        </w:rPr>
        <w:t>南京市疾控预防控制中心</w:t>
      </w:r>
      <w:r>
        <w:rPr>
          <w:rFonts w:hint="eastAsia" w:ascii="华文中宋" w:hAnsi="华文中宋" w:eastAsia="华文中宋"/>
          <w:b/>
          <w:bCs/>
          <w:kern w:val="44"/>
          <w:sz w:val="36"/>
          <w:szCs w:val="36"/>
          <w:lang w:eastAsia="zh-CN"/>
        </w:rPr>
        <w:t>医用冰</w:t>
      </w:r>
      <w:r>
        <w:rPr>
          <w:rFonts w:hint="eastAsia" w:ascii="华文中宋" w:hAnsi="华文中宋" w:eastAsia="华文中宋" w:cs="Times New Roman"/>
          <w:b/>
          <w:bCs/>
          <w:kern w:val="44"/>
          <w:sz w:val="36"/>
          <w:szCs w:val="36"/>
          <w:lang w:eastAsia="zh-CN"/>
        </w:rPr>
        <w:t>箱</w:t>
      </w:r>
    </w:p>
    <w:p>
      <w:pPr>
        <w:widowControl/>
        <w:tabs>
          <w:tab w:val="left" w:pos="720"/>
        </w:tabs>
        <w:adjustRightInd w:val="0"/>
        <w:snapToGrid w:val="0"/>
        <w:spacing w:line="400" w:lineRule="exact"/>
        <w:jc w:val="center"/>
        <w:rPr>
          <w:rFonts w:ascii="华文中宋" w:hAnsi="华文中宋" w:eastAsia="华文中宋"/>
          <w:b/>
          <w:bCs/>
          <w:kern w:val="44"/>
          <w:sz w:val="36"/>
          <w:szCs w:val="36"/>
        </w:rPr>
      </w:pPr>
      <w:r>
        <w:rPr>
          <w:rFonts w:hint="eastAsia" w:ascii="华文中宋" w:hAnsi="华文中宋" w:eastAsia="华文中宋"/>
          <w:b/>
          <w:bCs/>
          <w:kern w:val="44"/>
          <w:sz w:val="36"/>
          <w:szCs w:val="36"/>
        </w:rPr>
        <w:t>采购公告</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spacing w:line="360" w:lineRule="auto"/>
        <w:ind w:firstLine="480" w:firstLineChars="200"/>
        <w:rPr>
          <w:rFonts w:ascii="仿宋" w:hAnsi="仿宋" w:eastAsia="仿宋"/>
          <w:sz w:val="24"/>
          <w:szCs w:val="28"/>
        </w:rPr>
      </w:pPr>
      <w:r>
        <w:rPr>
          <w:rFonts w:hint="eastAsia" w:ascii="仿宋" w:hAnsi="仿宋" w:eastAsia="仿宋"/>
          <w:sz w:val="24"/>
          <w:szCs w:val="28"/>
        </w:rPr>
        <w:t>南京市疾病预防控制中心就</w:t>
      </w:r>
      <w:r>
        <w:rPr>
          <w:rFonts w:hint="eastAsia" w:ascii="仿宋" w:hAnsi="仿宋" w:eastAsia="仿宋" w:cs="Times New Roman"/>
          <w:sz w:val="24"/>
          <w:szCs w:val="28"/>
          <w:lang w:eastAsia="zh-CN"/>
        </w:rPr>
        <w:t>医用冰箱</w:t>
      </w:r>
      <w:r>
        <w:rPr>
          <w:rFonts w:hint="eastAsia" w:ascii="仿宋" w:hAnsi="仿宋" w:eastAsia="仿宋"/>
          <w:sz w:val="24"/>
          <w:szCs w:val="28"/>
        </w:rPr>
        <w:t>开展招标，本项目以符合要求，通过综合评定方法确认，详见评分标准附表。欢迎符合资格条件的供应商参加。</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rPr>
        <w:t>招标公告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cs="Times New Roman"/>
          <w:sz w:val="24"/>
          <w:szCs w:val="28"/>
          <w:lang w:eastAsia="zh-CN"/>
        </w:rPr>
        <w:t>医用冰箱</w:t>
      </w:r>
      <w:r>
        <w:rPr>
          <w:rFonts w:hint="eastAsia" w:ascii="仿宋" w:hAnsi="仿宋" w:eastAsia="仿宋"/>
          <w:sz w:val="24"/>
          <w:szCs w:val="28"/>
        </w:rPr>
        <w:t>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2023</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u w:val="single"/>
          <w:lang w:val="en-US" w:eastAsia="zh-CN"/>
        </w:rPr>
        <w:t>4</w:t>
      </w:r>
      <w:r>
        <w:rPr>
          <w:rFonts w:hint="eastAsia" w:ascii="仿宋" w:hAnsi="仿宋" w:eastAsia="仿宋"/>
          <w:color w:val="000000"/>
          <w:sz w:val="24"/>
          <w:szCs w:val="28"/>
          <w:u w:val="single"/>
        </w:rPr>
        <w:t xml:space="preserve">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25</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日9点3</w:t>
      </w:r>
      <w:r>
        <w:rPr>
          <w:rFonts w:ascii="仿宋" w:hAnsi="仿宋" w:eastAsia="仿宋"/>
          <w:bCs/>
          <w:color w:val="000000"/>
          <w:sz w:val="24"/>
          <w:szCs w:val="28"/>
        </w:rPr>
        <w:t>0</w:t>
      </w:r>
      <w:r>
        <w:rPr>
          <w:rFonts w:hint="eastAsia" w:ascii="仿宋" w:hAnsi="仿宋" w:eastAsia="仿宋"/>
          <w:bCs/>
          <w:color w:val="000000"/>
          <w:sz w:val="24"/>
          <w:szCs w:val="28"/>
        </w:rPr>
        <w:t>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pPr>
        <w:pStyle w:val="4"/>
        <w:spacing w:line="360" w:lineRule="auto"/>
        <w:rPr>
          <w:rFonts w:ascii="黑体" w:hAnsi="黑体" w:cs="宋体"/>
          <w:b w:val="0"/>
          <w:color w:val="000000"/>
          <w:sz w:val="24"/>
          <w:szCs w:val="28"/>
        </w:rPr>
      </w:pPr>
      <w:bookmarkStart w:id="2" w:name="_Toc35393790"/>
      <w:bookmarkStart w:id="3" w:name="_Toc28359002"/>
      <w:bookmarkStart w:id="4" w:name="_Toc35393621"/>
      <w:bookmarkStart w:id="5" w:name="_Toc28359079"/>
      <w:bookmarkStart w:id="6" w:name="_Hlk24379207"/>
      <w:r>
        <w:rPr>
          <w:rFonts w:hint="eastAsia" w:ascii="黑体" w:hAnsi="黑体" w:cs="宋体"/>
          <w:b w:val="0"/>
          <w:color w:val="000000"/>
          <w:sz w:val="24"/>
          <w:szCs w:val="28"/>
        </w:rPr>
        <w:t>一、项目基本情况</w:t>
      </w:r>
      <w:bookmarkEnd w:id="2"/>
      <w:bookmarkEnd w:id="3"/>
      <w:bookmarkEnd w:id="4"/>
      <w:bookmarkEnd w:id="5"/>
    </w:p>
    <w:p>
      <w:pPr>
        <w:spacing w:line="360" w:lineRule="auto"/>
        <w:ind w:firstLine="480" w:firstLineChars="200"/>
        <w:rPr>
          <w:rFonts w:ascii="仿宋" w:hAnsi="仿宋" w:eastAsia="仿宋"/>
          <w:sz w:val="24"/>
          <w:szCs w:val="28"/>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w:t>
      </w:r>
      <w:r>
        <w:rPr>
          <w:rFonts w:hint="eastAsia" w:ascii="仿宋" w:hAnsi="仿宋" w:eastAsia="仿宋" w:cs="Times New Roman"/>
          <w:sz w:val="24"/>
          <w:szCs w:val="28"/>
          <w:lang w:eastAsia="zh-CN"/>
        </w:rPr>
        <w:t>医用冰箱</w:t>
      </w:r>
    </w:p>
    <w:p>
      <w:pPr>
        <w:spacing w:line="360" w:lineRule="auto"/>
        <w:ind w:firstLine="480" w:firstLineChars="200"/>
        <w:rPr>
          <w:rFonts w:ascii="仿宋" w:hAnsi="仿宋" w:eastAsia="仿宋"/>
          <w:sz w:val="24"/>
          <w:szCs w:val="28"/>
        </w:rPr>
      </w:pPr>
      <w:r>
        <w:rPr>
          <w:rFonts w:hint="eastAsia" w:ascii="仿宋" w:hAnsi="仿宋" w:eastAsia="仿宋"/>
          <w:sz w:val="24"/>
          <w:szCs w:val="28"/>
        </w:rPr>
        <w:t>采购预算：</w:t>
      </w:r>
    </w:p>
    <w:tbl>
      <w:tblPr>
        <w:tblStyle w:val="12"/>
        <w:tblW w:w="4772" w:type="pc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2619"/>
        <w:gridCol w:w="1214"/>
        <w:gridCol w:w="1321"/>
        <w:gridCol w:w="1234"/>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序号</w:t>
            </w:r>
          </w:p>
        </w:tc>
        <w:tc>
          <w:tcPr>
            <w:tcW w:w="1392" w:type="pct"/>
            <w:vAlign w:val="center"/>
          </w:tcPr>
          <w:p>
            <w:pPr>
              <w:spacing w:line="360" w:lineRule="auto"/>
              <w:ind w:firstLine="480" w:firstLineChars="200"/>
              <w:jc w:val="center"/>
              <w:rPr>
                <w:rFonts w:ascii="仿宋" w:hAnsi="仿宋" w:eastAsia="仿宋"/>
                <w:sz w:val="24"/>
                <w:szCs w:val="28"/>
              </w:rPr>
            </w:pPr>
            <w:r>
              <w:rPr>
                <w:rFonts w:hint="eastAsia" w:ascii="仿宋" w:hAnsi="仿宋" w:eastAsia="仿宋"/>
                <w:sz w:val="24"/>
                <w:szCs w:val="28"/>
              </w:rPr>
              <w:t>产品名称</w:t>
            </w:r>
          </w:p>
        </w:tc>
        <w:tc>
          <w:tcPr>
            <w:tcW w:w="645"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数量</w:t>
            </w:r>
          </w:p>
        </w:tc>
        <w:tc>
          <w:tcPr>
            <w:tcW w:w="701"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预算单价</w:t>
            </w:r>
          </w:p>
        </w:tc>
        <w:tc>
          <w:tcPr>
            <w:tcW w:w="656"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预算总价</w:t>
            </w:r>
          </w:p>
        </w:tc>
        <w:tc>
          <w:tcPr>
            <w:tcW w:w="1194" w:type="pct"/>
            <w:vAlign w:val="center"/>
          </w:tcPr>
          <w:p>
            <w:pPr>
              <w:spacing w:line="360" w:lineRule="auto"/>
              <w:ind w:firstLine="480" w:firstLineChars="200"/>
              <w:jc w:val="center"/>
              <w:rPr>
                <w:rFonts w:ascii="仿宋" w:hAnsi="仿宋" w:eastAsia="仿宋"/>
                <w:sz w:val="24"/>
                <w:szCs w:val="28"/>
              </w:rPr>
            </w:pPr>
            <w:r>
              <w:rPr>
                <w:rFonts w:hint="eastAsia" w:ascii="仿宋" w:hAnsi="仿宋" w:eastAsia="仿宋"/>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1</w:t>
            </w:r>
          </w:p>
        </w:tc>
        <w:tc>
          <w:tcPr>
            <w:tcW w:w="1392" w:type="pct"/>
            <w:vAlign w:val="center"/>
          </w:tcPr>
          <w:p>
            <w:pPr>
              <w:keepNext w:val="0"/>
              <w:keepLines w:val="0"/>
              <w:widowControl/>
              <w:suppressLineNumbers w:val="0"/>
              <w:jc w:val="left"/>
              <w:textAlignment w:val="center"/>
              <w:rPr>
                <w:rFonts w:ascii="仿宋" w:hAnsi="仿宋" w:eastAsia="仿宋"/>
                <w:sz w:val="24"/>
                <w:szCs w:val="28"/>
              </w:rPr>
            </w:pPr>
            <w:r>
              <w:rPr>
                <w:rFonts w:hint="eastAsia" w:ascii="仿宋" w:hAnsi="仿宋" w:eastAsia="仿宋"/>
                <w:sz w:val="24"/>
                <w:szCs w:val="28"/>
                <w:lang w:val="en-US" w:eastAsia="zh-CN"/>
              </w:rPr>
              <w:t>2-8°医用冷藏冰箱</w:t>
            </w:r>
          </w:p>
        </w:tc>
        <w:tc>
          <w:tcPr>
            <w:tcW w:w="645" w:type="pct"/>
            <w:vAlign w:val="center"/>
          </w:tcPr>
          <w:p>
            <w:pPr>
              <w:spacing w:line="360" w:lineRule="auto"/>
              <w:ind w:firstLine="480" w:firstLineChars="200"/>
              <w:rPr>
                <w:rFonts w:hint="eastAsia" w:ascii="仿宋" w:hAnsi="仿宋" w:eastAsia="仿宋"/>
                <w:sz w:val="24"/>
                <w:szCs w:val="28"/>
                <w:lang w:val="en-US" w:eastAsia="zh-CN"/>
              </w:rPr>
            </w:pPr>
            <w:r>
              <w:rPr>
                <w:rFonts w:hint="eastAsia" w:ascii="仿宋" w:hAnsi="仿宋" w:eastAsia="仿宋"/>
                <w:sz w:val="24"/>
                <w:szCs w:val="28"/>
                <w:lang w:val="en-US" w:eastAsia="zh-CN"/>
              </w:rPr>
              <w:t>1</w:t>
            </w:r>
          </w:p>
        </w:tc>
        <w:tc>
          <w:tcPr>
            <w:tcW w:w="701" w:type="pct"/>
            <w:vAlign w:val="center"/>
          </w:tcPr>
          <w:p>
            <w:pPr>
              <w:spacing w:line="360" w:lineRule="auto"/>
              <w:jc w:val="center"/>
              <w:rPr>
                <w:rFonts w:ascii="仿宋" w:hAnsi="仿宋" w:eastAsia="仿宋"/>
                <w:sz w:val="24"/>
                <w:szCs w:val="28"/>
              </w:rPr>
            </w:pPr>
            <w:r>
              <w:rPr>
                <w:rFonts w:hint="eastAsia" w:ascii="仿宋" w:hAnsi="仿宋" w:eastAsia="仿宋"/>
                <w:sz w:val="24"/>
                <w:szCs w:val="28"/>
                <w:lang w:val="en-US" w:eastAsia="zh-CN"/>
              </w:rPr>
              <w:t>100</w:t>
            </w:r>
            <w:r>
              <w:rPr>
                <w:rFonts w:hint="eastAsia" w:ascii="仿宋" w:hAnsi="仿宋" w:eastAsia="仿宋"/>
                <w:sz w:val="24"/>
                <w:szCs w:val="28"/>
              </w:rPr>
              <w:t>00元</w:t>
            </w:r>
          </w:p>
        </w:tc>
        <w:tc>
          <w:tcPr>
            <w:tcW w:w="656" w:type="pct"/>
            <w:vAlign w:val="center"/>
          </w:tcPr>
          <w:p>
            <w:pPr>
              <w:spacing w:line="360" w:lineRule="auto"/>
              <w:jc w:val="center"/>
              <w:rPr>
                <w:rFonts w:ascii="仿宋" w:hAnsi="仿宋" w:eastAsia="仿宋"/>
                <w:sz w:val="24"/>
                <w:szCs w:val="28"/>
              </w:rPr>
            </w:pPr>
            <w:r>
              <w:rPr>
                <w:rFonts w:hint="eastAsia" w:ascii="仿宋" w:hAnsi="仿宋" w:eastAsia="仿宋"/>
                <w:sz w:val="24"/>
                <w:szCs w:val="28"/>
                <w:lang w:val="en-US" w:eastAsia="zh-CN"/>
              </w:rPr>
              <w:t>10</w:t>
            </w:r>
            <w:r>
              <w:rPr>
                <w:rFonts w:hint="eastAsia" w:ascii="仿宋" w:hAnsi="仿宋" w:eastAsia="仿宋"/>
                <w:sz w:val="24"/>
                <w:szCs w:val="28"/>
              </w:rPr>
              <w:t>000元</w:t>
            </w:r>
          </w:p>
        </w:tc>
        <w:tc>
          <w:tcPr>
            <w:tcW w:w="1194" w:type="pct"/>
            <w:vMerge w:val="restart"/>
            <w:vAlign w:val="center"/>
          </w:tcPr>
          <w:p>
            <w:pPr>
              <w:spacing w:line="360" w:lineRule="auto"/>
              <w:jc w:val="center"/>
              <w:rPr>
                <w:rFonts w:ascii="仿宋" w:hAnsi="仿宋" w:eastAsia="仿宋"/>
                <w:sz w:val="24"/>
                <w:szCs w:val="28"/>
              </w:rPr>
            </w:pPr>
            <w:r>
              <w:rPr>
                <w:rFonts w:hint="eastAsia" w:ascii="仿宋" w:hAnsi="仿宋" w:eastAsia="仿宋"/>
                <w:sz w:val="24"/>
                <w:szCs w:val="28"/>
              </w:rPr>
              <w:t>不得超过预算单价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2</w:t>
            </w:r>
          </w:p>
        </w:tc>
        <w:tc>
          <w:tcPr>
            <w:tcW w:w="1392" w:type="pct"/>
            <w:vAlign w:val="center"/>
          </w:tcPr>
          <w:p>
            <w:pPr>
              <w:spacing w:line="360" w:lineRule="auto"/>
              <w:rPr>
                <w:rFonts w:ascii="仿宋" w:hAnsi="仿宋" w:eastAsia="仿宋"/>
                <w:sz w:val="24"/>
                <w:szCs w:val="28"/>
              </w:rPr>
            </w:pPr>
            <w:r>
              <w:rPr>
                <w:rFonts w:hint="eastAsia" w:ascii="仿宋" w:hAnsi="仿宋" w:eastAsia="仿宋"/>
                <w:sz w:val="24"/>
                <w:szCs w:val="28"/>
              </w:rPr>
              <w:t>超低温保存箱</w:t>
            </w:r>
          </w:p>
        </w:tc>
        <w:tc>
          <w:tcPr>
            <w:tcW w:w="645" w:type="pct"/>
            <w:vAlign w:val="center"/>
          </w:tcPr>
          <w:p>
            <w:pPr>
              <w:spacing w:line="360" w:lineRule="auto"/>
              <w:ind w:firstLine="480" w:firstLineChars="200"/>
              <w:rPr>
                <w:rFonts w:hint="eastAsia" w:ascii="仿宋" w:hAnsi="仿宋" w:eastAsia="仿宋"/>
                <w:sz w:val="24"/>
                <w:szCs w:val="28"/>
                <w:lang w:val="en-US" w:eastAsia="zh-CN"/>
              </w:rPr>
            </w:pPr>
            <w:r>
              <w:rPr>
                <w:rFonts w:hint="eastAsia" w:ascii="仿宋" w:hAnsi="仿宋" w:eastAsia="仿宋"/>
                <w:sz w:val="24"/>
                <w:szCs w:val="28"/>
                <w:lang w:val="en-US" w:eastAsia="zh-CN"/>
              </w:rPr>
              <w:t>1</w:t>
            </w:r>
          </w:p>
        </w:tc>
        <w:tc>
          <w:tcPr>
            <w:tcW w:w="701" w:type="pct"/>
            <w:vAlign w:val="center"/>
          </w:tcPr>
          <w:p>
            <w:pPr>
              <w:spacing w:line="360" w:lineRule="auto"/>
              <w:jc w:val="center"/>
              <w:rPr>
                <w:rFonts w:ascii="仿宋" w:hAnsi="仿宋" w:eastAsia="仿宋"/>
                <w:sz w:val="24"/>
                <w:szCs w:val="28"/>
              </w:rPr>
            </w:pPr>
            <w:r>
              <w:rPr>
                <w:rFonts w:hint="eastAsia" w:ascii="仿宋" w:hAnsi="仿宋" w:eastAsia="仿宋"/>
                <w:sz w:val="24"/>
                <w:szCs w:val="28"/>
                <w:lang w:val="en-US" w:eastAsia="zh-CN"/>
              </w:rPr>
              <w:t>490</w:t>
            </w:r>
            <w:r>
              <w:rPr>
                <w:rFonts w:hint="eastAsia" w:ascii="仿宋" w:hAnsi="仿宋" w:eastAsia="仿宋"/>
                <w:sz w:val="24"/>
                <w:szCs w:val="28"/>
              </w:rPr>
              <w:t>00元</w:t>
            </w:r>
          </w:p>
        </w:tc>
        <w:tc>
          <w:tcPr>
            <w:tcW w:w="656" w:type="pct"/>
            <w:vAlign w:val="center"/>
          </w:tcPr>
          <w:p>
            <w:pPr>
              <w:spacing w:line="360" w:lineRule="auto"/>
              <w:jc w:val="center"/>
              <w:rPr>
                <w:rFonts w:ascii="仿宋" w:hAnsi="仿宋" w:eastAsia="仿宋"/>
                <w:sz w:val="24"/>
                <w:szCs w:val="28"/>
              </w:rPr>
            </w:pPr>
            <w:r>
              <w:rPr>
                <w:rFonts w:hint="eastAsia" w:ascii="仿宋" w:hAnsi="仿宋" w:eastAsia="仿宋"/>
                <w:sz w:val="24"/>
                <w:szCs w:val="28"/>
                <w:lang w:val="en-US" w:eastAsia="zh-CN"/>
              </w:rPr>
              <w:t>49</w:t>
            </w:r>
            <w:r>
              <w:rPr>
                <w:rFonts w:hint="eastAsia" w:ascii="仿宋" w:hAnsi="仿宋" w:eastAsia="仿宋"/>
                <w:sz w:val="24"/>
                <w:szCs w:val="28"/>
              </w:rPr>
              <w:t>000元</w:t>
            </w:r>
          </w:p>
        </w:tc>
        <w:tc>
          <w:tcPr>
            <w:tcW w:w="1194" w:type="pct"/>
            <w:vMerge w:val="continue"/>
            <w:vAlign w:val="center"/>
          </w:tcPr>
          <w:p>
            <w:pPr>
              <w:spacing w:line="360" w:lineRule="auto"/>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pct"/>
            <w:gridSpan w:val="4"/>
            <w:vAlign w:val="center"/>
          </w:tcPr>
          <w:p>
            <w:pPr>
              <w:spacing w:line="360" w:lineRule="auto"/>
              <w:ind w:firstLine="480" w:firstLineChars="200"/>
              <w:jc w:val="center"/>
              <w:rPr>
                <w:rFonts w:ascii="仿宋" w:hAnsi="仿宋" w:eastAsia="仿宋"/>
                <w:sz w:val="24"/>
                <w:szCs w:val="28"/>
              </w:rPr>
            </w:pPr>
            <w:r>
              <w:rPr>
                <w:rFonts w:hint="eastAsia" w:ascii="仿宋" w:hAnsi="仿宋" w:eastAsia="仿宋"/>
                <w:sz w:val="24"/>
                <w:szCs w:val="28"/>
              </w:rPr>
              <w:t>合计</w:t>
            </w:r>
          </w:p>
        </w:tc>
        <w:tc>
          <w:tcPr>
            <w:tcW w:w="656" w:type="pct"/>
            <w:vAlign w:val="center"/>
          </w:tcPr>
          <w:p>
            <w:pPr>
              <w:spacing w:line="360" w:lineRule="auto"/>
              <w:jc w:val="center"/>
              <w:rPr>
                <w:rFonts w:ascii="仿宋" w:hAnsi="仿宋" w:eastAsia="仿宋"/>
                <w:sz w:val="24"/>
                <w:szCs w:val="28"/>
              </w:rPr>
            </w:pPr>
            <w:r>
              <w:rPr>
                <w:rFonts w:hint="eastAsia" w:ascii="仿宋" w:hAnsi="仿宋" w:eastAsia="仿宋"/>
                <w:sz w:val="24"/>
                <w:szCs w:val="28"/>
                <w:lang w:val="en-US" w:eastAsia="zh-CN"/>
              </w:rPr>
              <w:t>59</w:t>
            </w:r>
            <w:r>
              <w:rPr>
                <w:rFonts w:hint="eastAsia" w:ascii="仿宋" w:hAnsi="仿宋" w:eastAsia="仿宋"/>
                <w:sz w:val="24"/>
                <w:szCs w:val="28"/>
              </w:rPr>
              <w:t>000元</w:t>
            </w:r>
          </w:p>
        </w:tc>
        <w:tc>
          <w:tcPr>
            <w:tcW w:w="1194" w:type="pct"/>
            <w:vAlign w:val="center"/>
          </w:tcPr>
          <w:p>
            <w:pPr>
              <w:spacing w:line="360" w:lineRule="auto"/>
              <w:ind w:firstLine="480" w:firstLineChars="200"/>
              <w:jc w:val="center"/>
              <w:rPr>
                <w:rFonts w:ascii="仿宋" w:hAnsi="仿宋" w:eastAsia="仿宋"/>
                <w:sz w:val="24"/>
                <w:szCs w:val="28"/>
              </w:rPr>
            </w:pPr>
          </w:p>
        </w:tc>
      </w:tr>
    </w:tbl>
    <w:p>
      <w:pPr>
        <w:spacing w:line="360" w:lineRule="auto"/>
        <w:ind w:firstLine="480" w:firstLineChars="200"/>
        <w:rPr>
          <w:rFonts w:ascii="仿宋" w:hAnsi="仿宋" w:eastAsia="仿宋"/>
          <w:sz w:val="24"/>
          <w:szCs w:val="28"/>
        </w:rPr>
      </w:pPr>
      <w:r>
        <w:rPr>
          <w:rFonts w:hint="eastAsia" w:ascii="仿宋" w:hAnsi="仿宋" w:eastAsia="仿宋"/>
          <w:sz w:val="24"/>
          <w:szCs w:val="28"/>
        </w:rPr>
        <w:t>采购需求：详见需求附表</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pPr>
        <w:pStyle w:val="4"/>
        <w:spacing w:line="360" w:lineRule="auto"/>
        <w:rPr>
          <w:rFonts w:ascii="黑体" w:hAnsi="黑体" w:cs="宋体"/>
          <w:b w:val="0"/>
          <w:sz w:val="24"/>
          <w:szCs w:val="28"/>
        </w:rPr>
      </w:pPr>
      <w:bookmarkStart w:id="7" w:name="_Toc35393622"/>
      <w:bookmarkStart w:id="8" w:name="_Toc28359080"/>
      <w:bookmarkStart w:id="9" w:name="_Toc35393791"/>
      <w:bookmarkStart w:id="10" w:name="_Toc28359003"/>
      <w:r>
        <w:rPr>
          <w:rFonts w:hint="eastAsia" w:ascii="黑体" w:hAnsi="黑体" w:cs="宋体"/>
          <w:b w:val="0"/>
          <w:sz w:val="24"/>
          <w:szCs w:val="28"/>
        </w:rPr>
        <w:t>二、申请人的资格要求：</w:t>
      </w:r>
      <w:bookmarkEnd w:id="7"/>
      <w:bookmarkEnd w:id="8"/>
      <w:bookmarkEnd w:id="9"/>
      <w:bookmarkEnd w:id="10"/>
    </w:p>
    <w:p>
      <w:pPr>
        <w:spacing w:after="120" w:line="360" w:lineRule="auto"/>
        <w:ind w:left="42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（2）具有良好的商业信誉和健全的财务会计制度（提供2022年度的财务报表或财政部门认可的政府采购专业担保机构出具的投标担保函）；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pPr>
        <w:pStyle w:val="14"/>
        <w:widowControl/>
        <w:tabs>
          <w:tab w:val="left" w:pos="0"/>
        </w:tabs>
        <w:spacing w:line="360" w:lineRule="auto"/>
        <w:ind w:firstLine="480"/>
        <w:rPr>
          <w:rFonts w:hint="eastAsia" w:ascii="仿宋" w:hAnsi="仿宋" w:eastAsia="仿宋"/>
          <w:sz w:val="24"/>
          <w:szCs w:val="28"/>
        </w:rPr>
      </w:pPr>
      <w:r>
        <w:rPr>
          <w:rFonts w:hint="eastAsia" w:ascii="仿宋" w:hAnsi="仿宋" w:eastAsia="仿宋"/>
          <w:sz w:val="24"/>
          <w:szCs w:val="28"/>
        </w:rPr>
        <w:t>（6）其他证明材料：法人授权人身份证原件（用于现场核查）。</w:t>
      </w:r>
    </w:p>
    <w:p>
      <w:pPr>
        <w:widowControl/>
        <w:shd w:val="clear" w:color="auto" w:fill="FFFFFF" w:themeFill="background1"/>
        <w:spacing w:line="360" w:lineRule="auto"/>
        <w:ind w:firstLine="480" w:firstLineChars="200"/>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（7）采购人根据采购项目的特殊要求规定的特定条件，并提供符合特殊要求的证明材料或者情况说明：</w:t>
      </w:r>
    </w:p>
    <w:p>
      <w:pPr>
        <w:widowControl/>
        <w:shd w:val="clear" w:color="auto" w:fill="FFFFFF" w:themeFill="background1"/>
        <w:spacing w:line="360" w:lineRule="auto"/>
        <w:ind w:firstLine="480" w:firstLineChars="200"/>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7.1国家食品药品监督管理部门核发的《医疗器械生产企业许可证》。</w:t>
      </w:r>
    </w:p>
    <w:p>
      <w:pPr>
        <w:widowControl/>
        <w:shd w:val="clear" w:color="auto" w:fill="FFFFFF" w:themeFill="background1"/>
        <w:spacing w:line="360" w:lineRule="auto"/>
        <w:ind w:firstLine="480" w:firstLineChars="200"/>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7.2国家食品药品监督管理部门核发的所投设备的《医疗器械注册证》或医疗器械注册登记表。</w:t>
      </w:r>
    </w:p>
    <w:p>
      <w:pPr>
        <w:widowControl/>
        <w:shd w:val="clear" w:color="auto" w:fill="FFFFFF" w:themeFill="background1"/>
        <w:spacing w:line="360" w:lineRule="auto"/>
        <w:ind w:firstLine="480" w:firstLineChars="200"/>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7.3投标人是所投设备代理经营企业的，除必须提供设备生产企业的上述证件外，还必须具备《医疗器械经营许可证》。</w:t>
      </w:r>
    </w:p>
    <w:p>
      <w:pPr>
        <w:widowControl/>
        <w:shd w:val="clear" w:color="auto" w:fill="FFFFFF" w:themeFill="background1"/>
        <w:spacing w:line="360" w:lineRule="auto"/>
        <w:ind w:firstLine="480" w:firstLineChars="200"/>
        <w:rPr>
          <w:rFonts w:ascii="黑体" w:hAnsi="黑体" w:cs="宋体"/>
          <w:b w:val="0"/>
          <w:sz w:val="24"/>
          <w:szCs w:val="28"/>
        </w:rPr>
      </w:pPr>
      <w:r>
        <w:rPr>
          <w:rFonts w:hint="eastAsia" w:ascii="仿宋" w:hAnsi="仿宋" w:eastAsia="仿宋" w:cs="Times New Roman"/>
          <w:kern w:val="2"/>
          <w:sz w:val="24"/>
          <w:szCs w:val="28"/>
          <w:lang w:val="en-US" w:eastAsia="zh-CN" w:bidi="ar-SA"/>
        </w:rPr>
        <w:t>三、获取招标文</w:t>
      </w:r>
      <w:r>
        <w:rPr>
          <w:rFonts w:hint="eastAsia" w:ascii="黑体" w:hAnsi="黑体" w:cs="宋体"/>
          <w:b w:val="0"/>
          <w:sz w:val="24"/>
          <w:szCs w:val="28"/>
        </w:rPr>
        <w:t>件</w:t>
      </w:r>
    </w:p>
    <w:p>
      <w:pPr>
        <w:spacing w:line="360" w:lineRule="auto"/>
        <w:rPr>
          <w:rFonts w:ascii="仿宋" w:hAnsi="仿宋" w:eastAsia="仿宋" w:cs="宋体"/>
          <w:sz w:val="24"/>
          <w:szCs w:val="28"/>
        </w:rPr>
      </w:pPr>
      <w:bookmarkStart w:id="11" w:name="_Toc28359082"/>
      <w:bookmarkStart w:id="12" w:name="_Toc28359005"/>
      <w:bookmarkStart w:id="13" w:name="_Toc35393793"/>
      <w:bookmarkStart w:id="14" w:name="_Toc35393624"/>
      <w:r>
        <w:rPr>
          <w:rFonts w:ascii="仿宋" w:hAnsi="仿宋" w:eastAsia="仿宋" w:cs="宋体"/>
          <w:sz w:val="24"/>
          <w:szCs w:val="28"/>
        </w:rPr>
        <w:t>详见南京市疾控中心官网。</w:t>
      </w:r>
    </w:p>
    <w:p>
      <w:pPr>
        <w:pStyle w:val="4"/>
        <w:spacing w:line="360" w:lineRule="auto"/>
        <w:rPr>
          <w:rFonts w:ascii="黑体" w:hAnsi="黑体" w:cs="宋体"/>
          <w:b w:val="0"/>
          <w:sz w:val="24"/>
          <w:szCs w:val="28"/>
        </w:rPr>
      </w:pPr>
      <w:r>
        <w:rPr>
          <w:rFonts w:hint="eastAsia" w:ascii="黑体" w:hAnsi="黑体" w:cs="宋体"/>
          <w:b w:val="0"/>
          <w:sz w:val="24"/>
          <w:szCs w:val="28"/>
        </w:rPr>
        <w:t>四、提交投标文件</w:t>
      </w:r>
      <w:bookmarkEnd w:id="11"/>
      <w:bookmarkEnd w:id="12"/>
      <w:r>
        <w:rPr>
          <w:rFonts w:hint="eastAsia" w:ascii="黑体" w:hAnsi="黑体" w:cs="宋体"/>
          <w:b w:val="0"/>
          <w:sz w:val="24"/>
          <w:szCs w:val="28"/>
        </w:rPr>
        <w:t>截止时间、开标时间和地点</w:t>
      </w:r>
      <w:bookmarkEnd w:id="13"/>
      <w:bookmarkEnd w:id="14"/>
    </w:p>
    <w:p>
      <w:pPr>
        <w:spacing w:line="360" w:lineRule="auto"/>
        <w:rPr>
          <w:rFonts w:ascii="仿宋" w:hAnsi="仿宋" w:eastAsia="仿宋" w:cs="宋体"/>
          <w:sz w:val="24"/>
          <w:szCs w:val="28"/>
        </w:rPr>
      </w:pPr>
      <w:bookmarkStart w:id="15" w:name="_Toc28359084"/>
      <w:bookmarkStart w:id="16" w:name="_Toc35393625"/>
      <w:bookmarkStart w:id="17" w:name="_Toc28359007"/>
      <w:bookmarkStart w:id="18" w:name="_Toc35393794"/>
      <w:r>
        <w:rPr>
          <w:rFonts w:ascii="仿宋" w:hAnsi="仿宋" w:eastAsia="仿宋" w:cs="宋体"/>
          <w:sz w:val="24"/>
          <w:szCs w:val="28"/>
        </w:rPr>
        <w:t>递交响应文件开始时间：202</w:t>
      </w:r>
      <w:r>
        <w:rPr>
          <w:rFonts w:hint="eastAsia" w:ascii="仿宋" w:hAnsi="仿宋" w:eastAsia="仿宋" w:cs="宋体"/>
          <w:sz w:val="24"/>
          <w:szCs w:val="28"/>
        </w:rPr>
        <w:t>3</w:t>
      </w:r>
      <w:r>
        <w:rPr>
          <w:rFonts w:ascii="仿宋" w:hAnsi="仿宋" w:eastAsia="仿宋" w:cs="宋体"/>
          <w:sz w:val="24"/>
          <w:szCs w:val="28"/>
        </w:rPr>
        <w:t>年</w:t>
      </w:r>
      <w:r>
        <w:rPr>
          <w:rFonts w:hint="eastAsia" w:ascii="仿宋" w:hAnsi="仿宋" w:eastAsia="仿宋" w:cs="宋体"/>
          <w:sz w:val="24"/>
          <w:szCs w:val="28"/>
          <w:lang w:val="en-US" w:eastAsia="zh-CN"/>
        </w:rPr>
        <w:t>4</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25</w:t>
      </w:r>
      <w:r>
        <w:rPr>
          <w:rFonts w:hint="eastAsia" w:ascii="仿宋" w:hAnsi="仿宋" w:eastAsia="仿宋" w:cs="宋体"/>
          <w:sz w:val="24"/>
          <w:szCs w:val="28"/>
        </w:rPr>
        <w:t xml:space="preserve"> </w:t>
      </w:r>
      <w:r>
        <w:rPr>
          <w:rFonts w:ascii="仿宋" w:hAnsi="仿宋" w:eastAsia="仿宋" w:cs="宋体"/>
          <w:sz w:val="24"/>
          <w:szCs w:val="28"/>
        </w:rPr>
        <w:t>日上</w:t>
      </w:r>
      <w:r>
        <w:rPr>
          <w:rFonts w:hint="eastAsia" w:ascii="仿宋" w:hAnsi="仿宋" w:eastAsia="仿宋" w:cs="宋体"/>
          <w:sz w:val="24"/>
          <w:szCs w:val="28"/>
        </w:rPr>
        <w:t>午9：00</w:t>
      </w:r>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3</w:t>
      </w:r>
      <w:r>
        <w:rPr>
          <w:rFonts w:ascii="仿宋" w:hAnsi="仿宋" w:eastAsia="仿宋" w:cs="宋体"/>
          <w:sz w:val="24"/>
          <w:szCs w:val="28"/>
        </w:rPr>
        <w:t>年</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4</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25</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rPr>
        <w:t>上午9：30</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由招标方主持，招标方部门代表参加。开标时查验投标文件密封情况，确认无误后拆封唱标。</w:t>
      </w:r>
      <w:bookmarkStart w:id="27" w:name="_GoBack"/>
      <w:bookmarkEnd w:id="27"/>
    </w:p>
    <w:p>
      <w:pPr>
        <w:pStyle w:val="4"/>
        <w:spacing w:line="360" w:lineRule="auto"/>
        <w:rPr>
          <w:rFonts w:ascii="黑体" w:hAnsi="黑体" w:cs="宋体"/>
          <w:b w:val="0"/>
          <w:sz w:val="24"/>
          <w:szCs w:val="28"/>
        </w:rPr>
      </w:pPr>
      <w:r>
        <w:rPr>
          <w:rFonts w:hint="eastAsia" w:ascii="黑体" w:hAnsi="黑体" w:cs="宋体"/>
          <w:b w:val="0"/>
          <w:sz w:val="24"/>
          <w:szCs w:val="28"/>
        </w:rPr>
        <w:t>五、公告期限</w:t>
      </w:r>
      <w:bookmarkEnd w:id="15"/>
      <w:bookmarkEnd w:id="16"/>
      <w:bookmarkEnd w:id="17"/>
      <w:bookmarkEnd w:id="18"/>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spacing w:line="360" w:lineRule="auto"/>
        <w:rPr>
          <w:rFonts w:ascii="黑体" w:hAnsi="黑体" w:cs="宋体"/>
          <w:b w:val="0"/>
          <w:sz w:val="24"/>
          <w:szCs w:val="28"/>
        </w:rPr>
      </w:pPr>
      <w:bookmarkStart w:id="19" w:name="_Toc35393795"/>
      <w:bookmarkStart w:id="20" w:name="_Toc35393626"/>
      <w:r>
        <w:rPr>
          <w:rFonts w:hint="eastAsia" w:ascii="黑体" w:hAnsi="黑体" w:cs="宋体"/>
          <w:b w:val="0"/>
          <w:sz w:val="24"/>
          <w:szCs w:val="28"/>
        </w:rPr>
        <w:t>六、其他补充事宜</w:t>
      </w:r>
      <w:bookmarkEnd w:id="19"/>
      <w:bookmarkEnd w:id="20"/>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4"/>
        <w:spacing w:line="360" w:lineRule="auto"/>
        <w:rPr>
          <w:rFonts w:ascii="黑体" w:hAnsi="黑体" w:cs="宋体"/>
          <w:b w:val="0"/>
          <w:sz w:val="24"/>
          <w:szCs w:val="28"/>
        </w:rPr>
      </w:pPr>
      <w:bookmarkStart w:id="21" w:name="_Toc28359085"/>
      <w:bookmarkStart w:id="22" w:name="_Toc35393627"/>
      <w:bookmarkStart w:id="23" w:name="_Toc28359008"/>
      <w:bookmarkStart w:id="24" w:name="_Toc35393796"/>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程科</w:t>
      </w:r>
      <w:r>
        <w:rPr>
          <w:rFonts w:hint="eastAsia" w:ascii="仿宋_GB2312" w:eastAsia="仿宋_GB2312"/>
          <w:sz w:val="24"/>
          <w:szCs w:val="28"/>
          <w:u w:val="single"/>
          <w:lang w:val="en-US" w:eastAsia="zh-CN"/>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86"/>
      <w:bookmarkStart w:id="26" w:name="_Toc28359009"/>
    </w:p>
    <w:p>
      <w:pPr>
        <w:widowControl/>
        <w:spacing w:line="360" w:lineRule="auto"/>
        <w:jc w:val="left"/>
        <w:rPr>
          <w:rFonts w:hint="eastAsia" w:ascii="仿宋" w:hAnsi="仿宋" w:eastAsia="仿宋"/>
          <w:sz w:val="24"/>
          <w:szCs w:val="28"/>
          <w:u w:val="single"/>
        </w:rPr>
      </w:pPr>
      <w:r>
        <w:rPr>
          <w:rFonts w:hint="eastAsia" w:ascii="仿宋" w:hAnsi="仿宋" w:eastAsia="仿宋" w:cs="宋体"/>
          <w:sz w:val="24"/>
          <w:szCs w:val="28"/>
        </w:rPr>
        <w:t>　2.使用科室信息：</w:t>
      </w:r>
      <w:r>
        <w:rPr>
          <w:rFonts w:hint="eastAsia" w:ascii="仿宋" w:hAnsi="仿宋" w:eastAsia="仿宋" w:cs="宋体"/>
          <w:sz w:val="24"/>
          <w:szCs w:val="28"/>
          <w:u w:val="single"/>
          <w:lang w:eastAsia="zh-CN"/>
        </w:rPr>
        <w:t>刘</w:t>
      </w:r>
      <w:r>
        <w:rPr>
          <w:rFonts w:hint="eastAsia" w:ascii="仿宋" w:hAnsi="仿宋" w:eastAsia="仿宋" w:cs="宋体"/>
          <w:sz w:val="24"/>
          <w:szCs w:val="28"/>
          <w:u w:val="single"/>
        </w:rPr>
        <w:t>科</w:t>
      </w:r>
      <w:r>
        <w:rPr>
          <w:rFonts w:hint="eastAsia" w:ascii="仿宋" w:hAnsi="仿宋" w:eastAsia="仿宋" w:cs="宋体"/>
          <w:sz w:val="24"/>
          <w:szCs w:val="28"/>
          <w:u w:val="single"/>
          <w:lang w:eastAsia="zh-CN"/>
        </w:rPr>
        <w:t>（理化）王科（慢传）</w:t>
      </w:r>
      <w:r>
        <w:rPr>
          <w:rFonts w:hint="eastAsia" w:ascii="仿宋" w:hAnsi="仿宋" w:eastAsia="仿宋" w:cs="宋体"/>
          <w:sz w:val="24"/>
          <w:szCs w:val="28"/>
          <w:u w:val="single"/>
        </w:rPr>
        <w:t xml:space="preserve"> </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r>
        <w:rPr>
          <w:rFonts w:hint="eastAsia" w:ascii="仿宋" w:hAnsi="仿宋" w:eastAsia="仿宋"/>
          <w:sz w:val="24"/>
          <w:szCs w:val="28"/>
          <w:u w:val="single"/>
          <w:lang w:val="en-US" w:eastAsia="zh-CN"/>
        </w:rPr>
        <w:t>53、83538346</w:t>
      </w:r>
      <w:r>
        <w:rPr>
          <w:rFonts w:hint="eastAsia" w:ascii="仿宋" w:hAnsi="仿宋" w:eastAsia="仿宋"/>
          <w:sz w:val="24"/>
          <w:szCs w:val="28"/>
          <w:u w:val="single"/>
        </w:rPr>
        <w:t xml:space="preserve"> </w:t>
      </w:r>
      <w:bookmarkEnd w:id="25"/>
      <w:bookmarkEnd w:id="26"/>
    </w:p>
    <w:p>
      <w:pPr>
        <w:pStyle w:val="2"/>
        <w:rPr>
          <w:rFonts w:hint="default" w:eastAsia="仿宋"/>
          <w:lang w:val="en-US" w:eastAsia="zh-CN"/>
        </w:rPr>
      </w:pPr>
    </w:p>
    <w:p>
      <w:pPr>
        <w:widowControl/>
        <w:jc w:val="center"/>
        <w:rPr>
          <w:rFonts w:ascii="华文中宋" w:hAnsi="华文中宋" w:eastAsia="华文中宋" w:cs="宋体"/>
          <w:b/>
          <w:kern w:val="0"/>
          <w:sz w:val="28"/>
          <w:szCs w:val="28"/>
        </w:rPr>
      </w:pPr>
    </w:p>
    <w:p>
      <w:pPr>
        <w:pStyle w:val="17"/>
        <w:rPr>
          <w:rFonts w:ascii="华文中宋" w:hAnsi="华文中宋" w:eastAsia="华文中宋" w:cs="宋体"/>
          <w:b/>
          <w:kern w:val="0"/>
          <w:sz w:val="28"/>
          <w:szCs w:val="28"/>
        </w:rPr>
      </w:pPr>
    </w:p>
    <w:p>
      <w:pPr>
        <w:pStyle w:val="17"/>
        <w:rPr>
          <w:rFonts w:ascii="华文中宋" w:hAnsi="华文中宋" w:eastAsia="华文中宋" w:cs="宋体"/>
          <w:b/>
          <w:kern w:val="0"/>
          <w:sz w:val="28"/>
          <w:szCs w:val="28"/>
        </w:rPr>
      </w:pPr>
    </w:p>
    <w:p>
      <w:pPr>
        <w:pStyle w:val="17"/>
        <w:rPr>
          <w:rFonts w:ascii="华文中宋" w:hAnsi="华文中宋" w:eastAsia="华文中宋" w:cs="宋体"/>
          <w:b/>
          <w:kern w:val="0"/>
          <w:sz w:val="28"/>
          <w:szCs w:val="28"/>
        </w:rPr>
      </w:pPr>
    </w:p>
    <w:p>
      <w:pPr>
        <w:pStyle w:val="17"/>
        <w:rPr>
          <w:rFonts w:ascii="华文中宋" w:hAnsi="华文中宋" w:eastAsia="华文中宋" w:cs="宋体"/>
          <w:b/>
          <w:kern w:val="0"/>
          <w:sz w:val="28"/>
          <w:szCs w:val="28"/>
        </w:rPr>
      </w:pPr>
    </w:p>
    <w:p>
      <w:pPr>
        <w:pStyle w:val="17"/>
        <w:rPr>
          <w:rFonts w:ascii="华文中宋" w:hAnsi="华文中宋" w:eastAsia="华文中宋" w:cs="宋体"/>
          <w:b/>
          <w:kern w:val="0"/>
          <w:sz w:val="28"/>
          <w:szCs w:val="28"/>
        </w:rPr>
      </w:pPr>
    </w:p>
    <w:p>
      <w:pPr>
        <w:pStyle w:val="17"/>
        <w:rPr>
          <w:rFonts w:ascii="华文中宋" w:hAnsi="华文中宋" w:eastAsia="华文中宋" w:cs="宋体"/>
          <w:b/>
          <w:kern w:val="0"/>
          <w:sz w:val="28"/>
          <w:szCs w:val="28"/>
        </w:rPr>
      </w:pPr>
    </w:p>
    <w:p>
      <w:pPr>
        <w:pStyle w:val="17"/>
        <w:rPr>
          <w:rFonts w:ascii="华文中宋" w:hAnsi="华文中宋" w:eastAsia="华文中宋" w:cs="宋体"/>
          <w:b/>
          <w:kern w:val="0"/>
          <w:sz w:val="28"/>
          <w:szCs w:val="28"/>
        </w:rPr>
      </w:pPr>
    </w:p>
    <w:p>
      <w:pPr>
        <w:pStyle w:val="17"/>
        <w:rPr>
          <w:rFonts w:ascii="华文中宋" w:hAnsi="华文中宋" w:eastAsia="华文中宋" w:cs="宋体"/>
          <w:b/>
          <w:kern w:val="0"/>
          <w:sz w:val="28"/>
          <w:szCs w:val="28"/>
        </w:rPr>
      </w:pPr>
    </w:p>
    <w:p>
      <w:pPr>
        <w:pStyle w:val="17"/>
        <w:rPr>
          <w:rFonts w:ascii="华文中宋" w:hAnsi="华文中宋" w:eastAsia="华文中宋" w:cs="宋体"/>
          <w:b/>
          <w:kern w:val="0"/>
          <w:sz w:val="28"/>
          <w:szCs w:val="28"/>
        </w:rPr>
      </w:pPr>
    </w:p>
    <w:p>
      <w:pPr>
        <w:pStyle w:val="17"/>
        <w:rPr>
          <w:rFonts w:ascii="华文中宋" w:hAnsi="华文中宋" w:eastAsia="华文中宋" w:cs="宋体"/>
          <w:b/>
          <w:kern w:val="0"/>
          <w:sz w:val="28"/>
          <w:szCs w:val="28"/>
        </w:rPr>
      </w:pPr>
    </w:p>
    <w:p>
      <w:pPr>
        <w:pStyle w:val="17"/>
        <w:rPr>
          <w:rFonts w:ascii="华文中宋" w:hAnsi="华文中宋" w:eastAsia="华文中宋" w:cs="宋体"/>
          <w:b/>
          <w:kern w:val="0"/>
          <w:sz w:val="28"/>
          <w:szCs w:val="28"/>
        </w:rPr>
      </w:pPr>
    </w:p>
    <w:p>
      <w:pPr>
        <w:pStyle w:val="17"/>
        <w:rPr>
          <w:rFonts w:ascii="华文中宋" w:hAnsi="华文中宋" w:eastAsia="华文中宋" w:cs="宋体"/>
          <w:b/>
          <w:kern w:val="0"/>
          <w:sz w:val="28"/>
          <w:szCs w:val="28"/>
        </w:rPr>
      </w:pPr>
    </w:p>
    <w:p>
      <w:pPr>
        <w:pStyle w:val="17"/>
        <w:rPr>
          <w:rFonts w:ascii="华文中宋" w:hAnsi="华文中宋" w:eastAsia="华文中宋" w:cs="宋体"/>
          <w:b/>
          <w:kern w:val="0"/>
          <w:sz w:val="28"/>
          <w:szCs w:val="28"/>
        </w:rPr>
      </w:pPr>
    </w:p>
    <w:p>
      <w:pPr>
        <w:pStyle w:val="17"/>
        <w:rPr>
          <w:rFonts w:ascii="华文中宋" w:hAnsi="华文中宋" w:eastAsia="华文中宋" w:cs="宋体"/>
          <w:b/>
          <w:kern w:val="0"/>
          <w:sz w:val="28"/>
          <w:szCs w:val="28"/>
        </w:rPr>
      </w:pPr>
    </w:p>
    <w:p>
      <w:pPr>
        <w:pStyle w:val="17"/>
        <w:rPr>
          <w:rFonts w:ascii="华文中宋" w:hAnsi="华文中宋" w:eastAsia="华文中宋" w:cs="宋体"/>
          <w:b/>
          <w:kern w:val="0"/>
          <w:sz w:val="28"/>
          <w:szCs w:val="28"/>
        </w:rPr>
      </w:pPr>
    </w:p>
    <w:p>
      <w:pPr>
        <w:pStyle w:val="17"/>
        <w:rPr>
          <w:rFonts w:ascii="华文中宋" w:hAnsi="华文中宋" w:eastAsia="华文中宋" w:cs="宋体"/>
          <w:b/>
          <w:kern w:val="0"/>
          <w:sz w:val="28"/>
          <w:szCs w:val="28"/>
        </w:rPr>
      </w:pPr>
    </w:p>
    <w:p>
      <w:pPr>
        <w:pStyle w:val="17"/>
        <w:rPr>
          <w:rFonts w:ascii="华文中宋" w:hAnsi="华文中宋" w:eastAsia="华文中宋" w:cs="宋体"/>
          <w:b/>
          <w:kern w:val="0"/>
          <w:sz w:val="28"/>
          <w:szCs w:val="28"/>
        </w:rPr>
      </w:pPr>
    </w:p>
    <w:p>
      <w:pPr>
        <w:pStyle w:val="8"/>
        <w:ind w:left="1470" w:right="1470"/>
        <w:rPr>
          <w:rFonts w:ascii="宋体" w:hAnsi="宋体"/>
          <w:sz w:val="21"/>
          <w:szCs w:val="21"/>
        </w:rPr>
      </w:pPr>
    </w:p>
    <w:p>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tbl>
      <w:tblPr>
        <w:tblStyle w:val="11"/>
        <w:tblpPr w:leftFromText="180" w:rightFromText="180" w:vertAnchor="text" w:horzAnchor="page" w:tblpX="1005" w:tblpY="1275"/>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3"/>
        <w:gridCol w:w="727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序号</w:t>
            </w:r>
          </w:p>
        </w:tc>
        <w:tc>
          <w:tcPr>
            <w:tcW w:w="110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评分  因素</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center"/>
              <w:rPr>
                <w:rFonts w:ascii="仿宋" w:hAnsi="仿宋" w:eastAsia="仿宋" w:cs="宋体"/>
                <w:sz w:val="24"/>
                <w:szCs w:val="28"/>
              </w:rPr>
            </w:pPr>
            <w:r>
              <w:rPr>
                <w:rFonts w:hint="eastAsia" w:ascii="仿宋" w:hAnsi="仿宋" w:eastAsia="仿宋" w:cs="宋体"/>
                <w:sz w:val="24"/>
                <w:szCs w:val="28"/>
              </w:rPr>
              <w:t>评分标准</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1</w:t>
            </w:r>
          </w:p>
        </w:tc>
        <w:tc>
          <w:tcPr>
            <w:tcW w:w="1103"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价格</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本次招标，以进入详细评审的各投标人评标价的最低值为A值，A值的价格分为满分，即30分。其他投标人的价格分统一按照以下公式计算：投标人评标价得分=（A／该投标人评标价）×30。</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2</w:t>
            </w:r>
          </w:p>
        </w:tc>
        <w:tc>
          <w:tcPr>
            <w:tcW w:w="1103" w:type="dxa"/>
            <w:tcBorders>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技术</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投标文件技术参数全符合招标文件要求得40分，采购需求中“</w:t>
            </w:r>
            <w:r>
              <w:rPr>
                <w:rFonts w:hint="eastAsia" w:ascii="仿宋" w:hAnsi="仿宋" w:eastAsia="仿宋" w:cs="宋体"/>
                <w:sz w:val="24"/>
                <w:szCs w:val="28"/>
              </w:rPr>
              <w:t>★</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3</w:t>
            </w:r>
            <w:r>
              <w:rPr>
                <w:rFonts w:ascii="仿宋" w:hAnsi="仿宋" w:eastAsia="仿宋" w:cs="宋体"/>
                <w:sz w:val="24"/>
                <w:szCs w:val="28"/>
              </w:rPr>
              <w:t>分，其余条款有一个负偏离扣</w:t>
            </w:r>
            <w:r>
              <w:rPr>
                <w:rFonts w:hint="eastAsia" w:ascii="仿宋" w:hAnsi="仿宋" w:eastAsia="仿宋" w:cs="宋体"/>
                <w:sz w:val="24"/>
                <w:szCs w:val="28"/>
                <w:lang w:val="en-US" w:eastAsia="zh-CN"/>
              </w:rPr>
              <w:t>1</w:t>
            </w:r>
            <w:r>
              <w:rPr>
                <w:rFonts w:ascii="仿宋" w:hAnsi="仿宋" w:eastAsia="仿宋" w:cs="宋体"/>
                <w:sz w:val="24"/>
                <w:szCs w:val="28"/>
              </w:rPr>
              <w:t>分，扣完为止。</w:t>
            </w:r>
            <w:r>
              <w:rPr>
                <w:rFonts w:hint="eastAsia" w:ascii="仿宋" w:hAnsi="仿宋" w:eastAsia="仿宋" w:cs="宋体"/>
                <w:sz w:val="24"/>
                <w:szCs w:val="28"/>
              </w:rPr>
              <w:t>（提供复印件加盖投标人公章）</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3.1</w:t>
            </w:r>
          </w:p>
        </w:tc>
        <w:tc>
          <w:tcPr>
            <w:tcW w:w="1103" w:type="dxa"/>
            <w:vMerge w:val="restart"/>
            <w:tcBorders>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服务</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投标人须提交本设备免费质保期的书面承诺书，质保期满足招标文件要求的得2分，质保期超过招标文件规定的年限，每延长一年质保加3分，</w:t>
            </w:r>
            <w:r>
              <w:rPr>
                <w:rFonts w:hint="eastAsia" w:ascii="仿宋" w:hAnsi="仿宋" w:eastAsia="仿宋" w:cs="宋体"/>
                <w:sz w:val="24"/>
                <w:szCs w:val="28"/>
                <w:lang w:eastAsia="zh-CN"/>
              </w:rPr>
              <w:t>本项</w:t>
            </w:r>
            <w:r>
              <w:rPr>
                <w:rFonts w:hint="eastAsia" w:ascii="仿宋" w:hAnsi="仿宋" w:eastAsia="仿宋" w:cs="宋体"/>
                <w:sz w:val="24"/>
                <w:szCs w:val="28"/>
              </w:rPr>
              <w:t>满分8分。</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hint="eastAsia" w:ascii="仿宋" w:hAnsi="仿宋" w:eastAsia="仿宋" w:cs="宋体"/>
                <w:sz w:val="24"/>
                <w:szCs w:val="28"/>
                <w:lang w:val="en-US" w:eastAsia="zh-CN"/>
              </w:rPr>
            </w:pPr>
            <w:r>
              <w:rPr>
                <w:rFonts w:hint="eastAsia" w:ascii="仿宋" w:hAnsi="仿宋" w:eastAsia="仿宋" w:cs="宋体"/>
                <w:sz w:val="24"/>
                <w:szCs w:val="28"/>
              </w:rPr>
              <w:t>3.</w:t>
            </w:r>
            <w:r>
              <w:rPr>
                <w:rFonts w:hint="eastAsia" w:ascii="仿宋" w:hAnsi="仿宋" w:eastAsia="仿宋" w:cs="宋体"/>
                <w:sz w:val="24"/>
                <w:szCs w:val="28"/>
                <w:lang w:val="en-US" w:eastAsia="zh-CN"/>
              </w:rPr>
              <w:t>2</w:t>
            </w:r>
          </w:p>
        </w:tc>
        <w:tc>
          <w:tcPr>
            <w:tcW w:w="1103" w:type="dxa"/>
            <w:vMerge w:val="continue"/>
            <w:tcBorders>
              <w:left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ascii="仿宋" w:hAnsi="仿宋" w:eastAsia="仿宋" w:cs="宋体"/>
                <w:sz w:val="24"/>
                <w:szCs w:val="28"/>
                <w:lang w:val="en-US" w:eastAsia="zh-CN"/>
              </w:rPr>
              <w:t>7</w:t>
            </w:r>
            <w:r>
              <w:rPr>
                <w:rFonts w:hint="eastAsia" w:ascii="仿宋" w:hAnsi="仿宋" w:eastAsia="仿宋" w:cs="宋体"/>
                <w:sz w:val="24"/>
                <w:szCs w:val="28"/>
              </w:rPr>
              <w:t>分；分布较广、备件较齐全、人员专业性，保障性较强得</w:t>
            </w:r>
            <w:r>
              <w:rPr>
                <w:rFonts w:hint="eastAsia" w:ascii="仿宋" w:hAnsi="仿宋" w:eastAsia="仿宋" w:cs="宋体"/>
                <w:sz w:val="24"/>
                <w:szCs w:val="28"/>
                <w:lang w:val="en-US" w:eastAsia="zh-CN"/>
              </w:rPr>
              <w:t>4</w:t>
            </w:r>
            <w:r>
              <w:rPr>
                <w:rFonts w:hint="eastAsia" w:ascii="仿宋" w:hAnsi="仿宋" w:eastAsia="仿宋" w:cs="宋体"/>
                <w:sz w:val="24"/>
                <w:szCs w:val="28"/>
              </w:rPr>
              <w:t>分；分布一般、备件不齐全、人员专业性，保障性一般得1分；未提供的不得分。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hint="eastAsia" w:ascii="仿宋" w:hAnsi="仿宋" w:eastAsia="仿宋" w:cs="宋体"/>
                <w:sz w:val="24"/>
                <w:szCs w:val="28"/>
                <w:lang w:val="en-US" w:eastAsia="zh-CN"/>
              </w:rPr>
            </w:pPr>
            <w:r>
              <w:rPr>
                <w:rFonts w:hint="eastAsia" w:ascii="仿宋" w:hAnsi="仿宋" w:eastAsia="仿宋" w:cs="宋体"/>
                <w:sz w:val="24"/>
                <w:szCs w:val="28"/>
              </w:rPr>
              <w:t>3.</w:t>
            </w:r>
            <w:r>
              <w:rPr>
                <w:rFonts w:hint="eastAsia" w:ascii="仿宋" w:hAnsi="仿宋" w:eastAsia="仿宋" w:cs="宋体"/>
                <w:sz w:val="24"/>
                <w:szCs w:val="28"/>
                <w:lang w:val="en-US" w:eastAsia="zh-CN"/>
              </w:rPr>
              <w:t>3</w:t>
            </w:r>
          </w:p>
        </w:tc>
        <w:tc>
          <w:tcPr>
            <w:tcW w:w="1103" w:type="dxa"/>
            <w:vMerge w:val="continue"/>
            <w:tcBorders>
              <w:left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评委根据供应商提供培训方案进行比较。培训方案完整，培训内容详细得</w:t>
            </w:r>
            <w:r>
              <w:rPr>
                <w:rFonts w:hint="eastAsia" w:ascii="仿宋" w:hAnsi="仿宋" w:eastAsia="仿宋" w:cs="宋体"/>
                <w:sz w:val="24"/>
                <w:szCs w:val="28"/>
                <w:lang w:val="en-US" w:eastAsia="zh-CN"/>
              </w:rPr>
              <w:t>3</w:t>
            </w:r>
            <w:r>
              <w:rPr>
                <w:rFonts w:hint="eastAsia" w:ascii="仿宋" w:hAnsi="仿宋" w:eastAsia="仿宋" w:cs="宋体"/>
                <w:sz w:val="24"/>
                <w:szCs w:val="28"/>
              </w:rPr>
              <w:t>分；培训方案较完整，培训内容较详细得</w:t>
            </w:r>
            <w:r>
              <w:rPr>
                <w:rFonts w:hint="eastAsia" w:ascii="仿宋" w:hAnsi="仿宋" w:eastAsia="仿宋" w:cs="宋体"/>
                <w:sz w:val="24"/>
                <w:szCs w:val="28"/>
                <w:lang w:val="en-US" w:eastAsia="zh-CN"/>
              </w:rPr>
              <w:t>2</w:t>
            </w:r>
            <w:r>
              <w:rPr>
                <w:rFonts w:hint="eastAsia" w:ascii="仿宋" w:hAnsi="仿宋" w:eastAsia="仿宋" w:cs="宋体"/>
                <w:sz w:val="24"/>
                <w:szCs w:val="28"/>
              </w:rPr>
              <w:t>；培训方案不完整，培训内容不详细不得分。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4</w:t>
            </w:r>
          </w:p>
        </w:tc>
        <w:tc>
          <w:tcPr>
            <w:tcW w:w="1103"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业绩</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提供自2021年1月1日以来投标人完成的合同中有与该项目</w:t>
            </w:r>
            <w:r>
              <w:rPr>
                <w:rFonts w:hint="eastAsia" w:ascii="仿宋" w:hAnsi="仿宋" w:eastAsia="仿宋" w:cs="宋体"/>
                <w:sz w:val="24"/>
                <w:szCs w:val="28"/>
                <w:lang w:eastAsia="zh-CN"/>
              </w:rPr>
              <w:t>任一</w:t>
            </w:r>
            <w:r>
              <w:rPr>
                <w:rFonts w:hint="eastAsia" w:ascii="仿宋" w:hAnsi="仿宋" w:eastAsia="仿宋" w:cs="宋体"/>
                <w:sz w:val="24"/>
                <w:szCs w:val="28"/>
              </w:rPr>
              <w:t>设备同规格型号，每提供一个合同得</w:t>
            </w:r>
            <w:r>
              <w:rPr>
                <w:rFonts w:hint="eastAsia" w:ascii="仿宋" w:hAnsi="仿宋" w:eastAsia="仿宋" w:cs="宋体"/>
                <w:sz w:val="24"/>
                <w:szCs w:val="28"/>
                <w:lang w:val="en-US" w:eastAsia="zh-CN"/>
              </w:rPr>
              <w:t>2</w:t>
            </w:r>
            <w:r>
              <w:rPr>
                <w:rFonts w:hint="eastAsia" w:ascii="仿宋" w:hAnsi="仿宋" w:eastAsia="仿宋" w:cs="宋体"/>
                <w:sz w:val="24"/>
                <w:szCs w:val="28"/>
              </w:rPr>
              <w:t>分，满分</w:t>
            </w:r>
            <w:r>
              <w:rPr>
                <w:rFonts w:hint="eastAsia" w:ascii="仿宋" w:hAnsi="仿宋" w:eastAsia="仿宋" w:cs="宋体"/>
                <w:sz w:val="24"/>
                <w:szCs w:val="28"/>
                <w:lang w:val="en-US" w:eastAsia="zh-CN"/>
              </w:rPr>
              <w:t>10</w:t>
            </w:r>
            <w:r>
              <w:rPr>
                <w:rFonts w:hint="eastAsia" w:ascii="仿宋" w:hAnsi="仿宋" w:eastAsia="仿宋" w:cs="宋体"/>
                <w:sz w:val="24"/>
                <w:szCs w:val="28"/>
              </w:rPr>
              <w:t>分。投标文件中提供复印件加盖投标人公章，所提供的合同须清晰可见用户方的单位名称、项目名称、签订时间，以上信息不清晰不全面则此项不得分。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5</w:t>
            </w:r>
          </w:p>
        </w:tc>
        <w:tc>
          <w:tcPr>
            <w:tcW w:w="1103"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国家政策导向</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投标产品属于财政部、国家发改委公布的“节能产品品目清单”范围内的，投标人提供国家确定的认证机构出具的、处于有效期之内的该节能产品认证证书得1分，否则不得分。</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投标产品属于财政部、生态环境部公布的“环境标志产品品目清单”范围内的，投标人提供国家确定的认证机构出具的、处于有效期内的该环保产品认证证书得1分，否则不得分。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76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仿宋" w:hAnsi="仿宋" w:eastAsia="仿宋" w:cs="宋体"/>
                <w:sz w:val="24"/>
                <w:szCs w:val="28"/>
              </w:rPr>
              <w:t>合计</w:t>
            </w:r>
          </w:p>
        </w:tc>
        <w:tc>
          <w:tcPr>
            <w:tcW w:w="798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仿宋" w:hAnsi="仿宋" w:eastAsia="仿宋" w:cs="宋体"/>
                <w:sz w:val="24"/>
                <w:szCs w:val="28"/>
              </w:rPr>
              <w:t>100分</w:t>
            </w:r>
          </w:p>
        </w:tc>
      </w:tr>
    </w:tbl>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w:t>
      </w: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1、对</w:t>
      </w:r>
      <w:r>
        <w:rPr>
          <w:rFonts w:hint="eastAsia" w:ascii="仿宋" w:hAnsi="仿宋" w:eastAsia="仿宋" w:cs="宋体"/>
          <w:sz w:val="24"/>
          <w:szCs w:val="28"/>
        </w:rPr>
        <w:t>中、</w:t>
      </w:r>
      <w:r>
        <w:rPr>
          <w:rFonts w:ascii="仿宋" w:hAnsi="仿宋" w:eastAsia="仿宋" w:cs="宋体"/>
          <w:sz w:val="24"/>
          <w:szCs w:val="28"/>
        </w:rPr>
        <w:t>小微企业</w:t>
      </w:r>
      <w:r>
        <w:rPr>
          <w:rFonts w:hint="eastAsia" w:ascii="仿宋" w:hAnsi="仿宋" w:eastAsia="仿宋" w:cs="宋体"/>
          <w:sz w:val="24"/>
          <w:szCs w:val="28"/>
        </w:rPr>
        <w:t>、《残疾人福利性单位声明函》、《属于监狱企业的证明文件》</w:t>
      </w:r>
      <w:r>
        <w:rPr>
          <w:rFonts w:ascii="仿宋" w:hAnsi="仿宋" w:eastAsia="仿宋" w:cs="宋体"/>
          <w:sz w:val="24"/>
          <w:szCs w:val="28"/>
        </w:rPr>
        <w:t>提供的服务给予投标价的10%价格扣除，用扣除后的价格参与评审。</w:t>
      </w: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2、所有认证、证明和业绩均以有效的证明文件的复印件为依据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15"/>
        <w:ind w:firstLine="420"/>
        <w:rPr>
          <w:lang w:val="en-US"/>
        </w:rPr>
      </w:pPr>
    </w:p>
    <w:p>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pPr>
        <w:pStyle w:val="15"/>
        <w:spacing w:line="360" w:lineRule="auto"/>
        <w:ind w:firstLine="482"/>
        <w:rPr>
          <w:rFonts w:ascii="仿宋" w:hAnsi="仿宋" w:eastAsia="仿宋" w:cs="宋体"/>
          <w:b/>
          <w:bCs/>
          <w:sz w:val="24"/>
          <w:szCs w:val="28"/>
          <w:lang w:val="en-US"/>
        </w:rPr>
      </w:pPr>
      <w:r>
        <w:rPr>
          <w:rFonts w:hint="eastAsia" w:ascii="仿宋" w:hAnsi="仿宋" w:eastAsia="仿宋" w:cs="宋体"/>
          <w:b/>
          <w:bCs/>
          <w:sz w:val="24"/>
          <w:szCs w:val="28"/>
          <w:lang w:val="en-US"/>
        </w:rPr>
        <w:t>一、技术要求</w:t>
      </w:r>
    </w:p>
    <w:p>
      <w:pPr>
        <w:pStyle w:val="16"/>
        <w:snapToGrid w:val="0"/>
        <w:spacing w:line="360" w:lineRule="auto"/>
        <w:ind w:firstLine="480" w:firstLineChars="200"/>
        <w:jc w:val="both"/>
        <w:textAlignment w:val="baseline"/>
        <w:rPr>
          <w:rFonts w:hint="eastAsia" w:ascii="仿宋" w:hAnsi="仿宋" w:eastAsia="仿宋" w:cs="宋体"/>
          <w:color w:val="auto"/>
          <w:kern w:val="2"/>
          <w:szCs w:val="28"/>
        </w:rPr>
      </w:pPr>
      <w:r>
        <w:rPr>
          <w:rFonts w:hint="eastAsia" w:ascii="仿宋" w:hAnsi="仿宋" w:eastAsia="仿宋" w:cs="宋体"/>
          <w:color w:val="auto"/>
          <w:kern w:val="2"/>
          <w:szCs w:val="28"/>
        </w:rPr>
        <w:t>★（需提供产品彩页或者官方网站链接及截图作为证明材料，未提供视为无效响应）</w:t>
      </w:r>
    </w:p>
    <w:p>
      <w:pPr>
        <w:widowControl/>
        <w:spacing w:line="360" w:lineRule="auto"/>
        <w:jc w:val="left"/>
        <w:rPr>
          <w:rFonts w:hint="default" w:ascii="仿宋" w:hAnsi="仿宋" w:eastAsia="仿宋" w:cs="宋体"/>
          <w:color w:val="auto"/>
          <w:kern w:val="2"/>
          <w:sz w:val="24"/>
          <w:szCs w:val="28"/>
          <w:lang w:val="en-US" w:eastAsia="zh-CN" w:bidi="ar-SA"/>
        </w:rPr>
      </w:pPr>
      <w:r>
        <w:rPr>
          <w:rFonts w:hint="eastAsia" w:ascii="仿宋" w:hAnsi="仿宋" w:eastAsia="仿宋" w:cs="宋体"/>
          <w:b/>
          <w:bCs/>
          <w:color w:val="auto"/>
          <w:kern w:val="2"/>
          <w:sz w:val="24"/>
          <w:szCs w:val="28"/>
          <w:lang w:val="en-US" w:eastAsia="zh-CN" w:bidi="ar-SA"/>
        </w:rPr>
        <w:t>2-8℃医用冷藏箱   1台</w:t>
      </w:r>
      <w:r>
        <w:rPr>
          <w:rFonts w:hint="eastAsia" w:ascii="仿宋" w:hAnsi="仿宋" w:eastAsia="仿宋" w:cs="宋体"/>
          <w:color w:val="auto"/>
          <w:kern w:val="2"/>
          <w:sz w:val="24"/>
          <w:szCs w:val="28"/>
          <w:lang w:val="en-US" w:eastAsia="zh-CN" w:bidi="ar-SA"/>
        </w:rPr>
        <w:t xml:space="preserve">     </w:t>
      </w:r>
      <w:r>
        <w:rPr>
          <w:rFonts w:hint="eastAsia" w:ascii="仿宋" w:hAnsi="仿宋" w:eastAsia="仿宋" w:cs="宋体"/>
          <w:b/>
          <w:bCs/>
          <w:color w:val="auto"/>
          <w:kern w:val="2"/>
          <w:sz w:val="24"/>
          <w:szCs w:val="28"/>
          <w:lang w:val="en-US" w:eastAsia="zh-CN" w:bidi="ar-SA"/>
        </w:rPr>
        <w:t xml:space="preserve">慢传科 </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★1、 立式层架结构，有效容积：≥300L；外型尺寸：正面宽度≤0.6m；</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2、内部搁架≥4层，带有标签栏，便于存取等操作；</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★3、安全门锁设计，有双锁单门设计，暗锁加挂锁，防止任意开启；</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4、微电脑控制、强制风冷设计，箱体内部温度2~8℃，精确稳定；</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★5、大屏幕数字显示温控参数，三位高亮度数码显示，增量调节为0.1℃，使用上下2个感温包，可显示箱内上、下温度和平均温度；</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6、键盘锁定、密码保护功能，防止随意调整运行参数；</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7、报警温度范围自由设定；多种故障报警：高温报警、低温报警、开门报警、断电报警；</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8、多重报警方式：声音蜂鸣报警、灯光闪烁报警，可选配远程信号报警；</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9、开机自检延时启动，停机间隔保护功能，确保运行可靠；</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10、内置后备电池，断电后可持续显示箱内温度及声光报警20小时；</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11、 冷凝水汇集后自动蒸发，避免人工倒水；</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12、采用高端Low-E玻璃，32℃环温，70%湿度无凝露；</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13、 透明玻璃门设计，方便随时观察箱内物品；</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14、生产厂家资质具有ISO13485，ISO9001，ISO14001认证。</w:t>
      </w:r>
    </w:p>
    <w:p>
      <w:pPr>
        <w:widowControl/>
        <w:spacing w:line="360" w:lineRule="auto"/>
        <w:jc w:val="left"/>
        <w:rPr>
          <w:rFonts w:hint="eastAsia" w:ascii="仿宋" w:hAnsi="仿宋" w:eastAsia="仿宋" w:cs="宋体"/>
          <w:b/>
          <w:bCs/>
          <w:color w:val="auto"/>
          <w:kern w:val="2"/>
          <w:sz w:val="24"/>
          <w:szCs w:val="28"/>
          <w:lang w:val="en-US" w:eastAsia="zh-CN" w:bidi="ar-SA"/>
        </w:rPr>
      </w:pPr>
    </w:p>
    <w:p>
      <w:pPr>
        <w:widowControl/>
        <w:spacing w:line="360" w:lineRule="auto"/>
        <w:jc w:val="left"/>
        <w:rPr>
          <w:rFonts w:hint="eastAsia" w:ascii="仿宋" w:hAnsi="仿宋" w:eastAsia="仿宋" w:cs="宋体"/>
          <w:b/>
          <w:bCs/>
          <w:color w:val="auto"/>
          <w:kern w:val="2"/>
          <w:sz w:val="24"/>
          <w:szCs w:val="28"/>
          <w:lang w:val="en-US" w:eastAsia="zh-CN" w:bidi="ar-SA"/>
        </w:rPr>
      </w:pPr>
      <w:r>
        <w:rPr>
          <w:rFonts w:hint="eastAsia" w:ascii="仿宋" w:hAnsi="仿宋" w:eastAsia="仿宋" w:cs="宋体"/>
          <w:b/>
          <w:bCs/>
          <w:color w:val="auto"/>
          <w:kern w:val="2"/>
          <w:sz w:val="24"/>
          <w:szCs w:val="28"/>
          <w:lang w:val="en-US" w:eastAsia="zh-CN" w:bidi="ar-SA"/>
        </w:rPr>
        <w:t>超低温保存箱招标参数 1台 理化科</w:t>
      </w:r>
    </w:p>
    <w:p>
      <w:pPr>
        <w:pStyle w:val="17"/>
        <w:ind w:left="0" w:leftChars="0" w:firstLine="0" w:firstLineChars="0"/>
        <w:rPr>
          <w:rFonts w:hint="default"/>
          <w:b w:val="0"/>
          <w:bCs/>
          <w:lang w:val="en-US" w:eastAsia="zh-CN"/>
        </w:rPr>
      </w:pPr>
      <w:r>
        <w:rPr>
          <w:rFonts w:hint="eastAsia" w:ascii="仿宋" w:hAnsi="仿宋" w:eastAsia="仿宋" w:cs="宋体"/>
          <w:b w:val="0"/>
          <w:bCs/>
          <w:color w:val="auto"/>
          <w:kern w:val="2"/>
          <w:sz w:val="24"/>
          <w:szCs w:val="28"/>
          <w:lang w:val="en-US" w:eastAsia="zh-CN" w:bidi="ar-SA"/>
        </w:rPr>
        <w:t>配置：超低温保存箱1台、不少于两层不锈钢冻存架。</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1、温度设定范围：-40℃~-86℃，立式；箱内温度均匀性≤5℃（需提供第三方检测报告）；</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2、★容积：＞385L，2ml冻存管样本容量≥24000个；</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3、功率：≤1000W；</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4、★外形尺寸（宽×深×高mm）≤820×1000×2000，便于进门摆放；内部尺寸（宽×深×高mm）≥450×700×1300；</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5、噪音：≤50dB；</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6、25℃环温时，国家第三方权威结构认证单日耗电量＜8.5 KW.h/24h（需厂家提供盖章的证明性材料）；</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7、25℃环温时，环境温度降到-86摄氏度，降温速度≤5小时；</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8、双锁结构设计,自带暗锁，同时可用挂锁；</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9、显示：LED显示屏，可显示箱内温度，设定温度，环境温度，输入电压；能设定高低温报警和箱内温度，具有故障提示预警功能；配备12V全封闭可充电铅酸电池；</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10、门：外门1个，内门不少于2个，内外门5层特殊密封结构设计，保温性能好；</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11、隔热层：加厚VIP航空隔热真空保温材料+无氟发泡剂，VIP厚度不低于25mm；</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12、内胆采用全防腐特殊耐低温镀锌板或镜面不锈钢板；</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13、具有多重故障报警：包含且不限于高低温报警、传感器故障报警、门开报警、冷凝器脏报警、电池电量低报警；</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14、★采用节能制冷系统设计，制冷剂含氟为零（需厂家提供盖章的证明性材料）；</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15、★标配USB数据记录功能；</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16、具有自动加热门体平衡孔设计；</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17、进口SECOP压缩机，EBM进口低噪音节能风机（需提供压缩机和风机报关材料）；</w:t>
      </w:r>
    </w:p>
    <w:p>
      <w:pPr>
        <w:widowControl/>
        <w:spacing w:line="360" w:lineRule="auto"/>
        <w:jc w:val="left"/>
        <w:rPr>
          <w:rFonts w:hint="eastAsia" w:ascii="仿宋" w:hAnsi="仿宋" w:eastAsia="仿宋" w:cs="宋体"/>
          <w:color w:val="auto"/>
          <w:kern w:val="2"/>
          <w:sz w:val="24"/>
          <w:szCs w:val="28"/>
          <w:lang w:val="en-US" w:eastAsia="zh-CN" w:bidi="ar-SA"/>
        </w:rPr>
      </w:pPr>
      <w:r>
        <w:rPr>
          <w:rFonts w:hint="eastAsia" w:ascii="仿宋" w:hAnsi="仿宋" w:eastAsia="仿宋" w:cs="宋体"/>
          <w:color w:val="auto"/>
          <w:kern w:val="2"/>
          <w:sz w:val="24"/>
          <w:szCs w:val="28"/>
          <w:lang w:val="en-US" w:eastAsia="zh-CN" w:bidi="ar-SA"/>
        </w:rPr>
        <w:t>18、生产厂家资质具有ISO13485，ISO9001，ISO14001认证。</w:t>
      </w:r>
    </w:p>
    <w:p>
      <w:pPr>
        <w:pStyle w:val="17"/>
        <w:rPr>
          <w:rFonts w:hint="eastAsia"/>
          <w:lang w:val="en-US" w:eastAsia="zh-CN"/>
        </w:rPr>
      </w:pPr>
    </w:p>
    <w:p>
      <w:pPr>
        <w:pStyle w:val="10"/>
        <w:spacing w:after="0" w:line="360" w:lineRule="auto"/>
        <w:ind w:left="0" w:leftChars="0" w:firstLine="0" w:firstLineChars="0"/>
        <w:jc w:val="left"/>
        <w:rPr>
          <w:rFonts w:ascii="仿宋" w:hAnsi="仿宋" w:eastAsia="仿宋" w:cs="宋体"/>
          <w:b/>
          <w:bCs/>
          <w:sz w:val="24"/>
          <w:szCs w:val="28"/>
        </w:rPr>
      </w:pPr>
      <w:r>
        <w:rPr>
          <w:rFonts w:hint="eastAsia" w:ascii="仿宋" w:hAnsi="仿宋" w:eastAsia="仿宋" w:cs="宋体"/>
          <w:b/>
          <w:bCs/>
          <w:sz w:val="24"/>
          <w:szCs w:val="28"/>
        </w:rPr>
        <w:t>四、商务条款部分要求：</w:t>
      </w:r>
    </w:p>
    <w:p>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(一)、设备交付要求：</w:t>
      </w:r>
    </w:p>
    <w:p>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 1、交货：合同签订之日起</w:t>
      </w:r>
      <w:r>
        <w:rPr>
          <w:rFonts w:hint="eastAsia" w:ascii="仿宋" w:hAnsi="仿宋" w:eastAsia="仿宋" w:cs="宋体"/>
          <w:sz w:val="24"/>
          <w:szCs w:val="28"/>
          <w:lang w:val="en-US" w:eastAsia="zh-CN"/>
        </w:rPr>
        <w:t>30</w:t>
      </w:r>
      <w:r>
        <w:rPr>
          <w:rFonts w:hint="eastAsia" w:ascii="仿宋" w:hAnsi="仿宋" w:eastAsia="仿宋" w:cs="宋体"/>
          <w:sz w:val="24"/>
          <w:szCs w:val="28"/>
        </w:rPr>
        <w:t>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w:t>
      </w:r>
      <w:r>
        <w:rPr>
          <w:rFonts w:hint="eastAsia" w:ascii="仿宋" w:hAnsi="仿宋" w:eastAsia="仿宋" w:cs="宋体"/>
          <w:sz w:val="24"/>
          <w:szCs w:val="28"/>
          <w:highlight w:val="none"/>
        </w:rPr>
        <w:t>。</w:t>
      </w:r>
      <w:r>
        <w:rPr>
          <w:rFonts w:hint="eastAsia" w:ascii="仿宋" w:hAnsi="仿宋" w:eastAsia="仿宋"/>
          <w:sz w:val="24"/>
          <w:szCs w:val="28"/>
          <w:highlight w:val="none"/>
          <w:lang w:val="en-US" w:eastAsia="zh-CN"/>
        </w:rPr>
        <w:t>2-8°医用冷藏冰箱</w:t>
      </w:r>
      <w:r>
        <w:rPr>
          <w:rFonts w:hint="eastAsia" w:ascii="仿宋" w:hAnsi="仿宋" w:eastAsia="仿宋" w:cs="宋体"/>
          <w:sz w:val="24"/>
          <w:szCs w:val="28"/>
          <w:highlight w:val="none"/>
        </w:rPr>
        <w:t>到货后5～10个工作日，</w:t>
      </w:r>
      <w:r>
        <w:rPr>
          <w:rFonts w:hint="eastAsia" w:ascii="仿宋" w:hAnsi="仿宋" w:eastAsia="仿宋"/>
          <w:sz w:val="24"/>
          <w:szCs w:val="28"/>
          <w:highlight w:val="none"/>
        </w:rPr>
        <w:t>超低温保存箱</w:t>
      </w:r>
      <w:r>
        <w:rPr>
          <w:rFonts w:hint="eastAsia" w:ascii="仿宋" w:hAnsi="仿宋" w:eastAsia="仿宋"/>
          <w:sz w:val="24"/>
          <w:szCs w:val="28"/>
          <w:highlight w:val="none"/>
          <w:lang w:eastAsia="zh-CN"/>
        </w:rPr>
        <w:t>因需要设备场地改造，安装时间采购人另行通知，</w:t>
      </w:r>
      <w:r>
        <w:rPr>
          <w:rFonts w:hint="eastAsia" w:ascii="仿宋" w:hAnsi="仿宋" w:eastAsia="仿宋" w:cs="宋体"/>
          <w:sz w:val="24"/>
          <w:szCs w:val="28"/>
          <w:highlight w:val="none"/>
        </w:rPr>
        <w:t>供应商或生产厂家负责安排原厂工程师应在采购方指定地点进行安装、调试，</w:t>
      </w:r>
      <w:r>
        <w:rPr>
          <w:rFonts w:hint="eastAsia" w:ascii="仿宋" w:hAnsi="仿宋" w:eastAsia="仿宋" w:cs="宋体"/>
          <w:sz w:val="24"/>
          <w:szCs w:val="28"/>
        </w:rPr>
        <w:t>试运行合格后由采购人组织验收，检验不合格或不符合质量要求，供应商除无条件退货、返工外，还应承担由此产生的一切费用。（包括采购人的一切损失）</w:t>
      </w:r>
    </w:p>
    <w:p>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cs="宋体"/>
          <w:sz w:val="24"/>
          <w:szCs w:val="28"/>
        </w:rPr>
        <w:t>。进口设备须提供设备的报关单、关税单、商检证明材料（加盖供应商公章）。</w:t>
      </w:r>
    </w:p>
    <w:p>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2、供应商负责派原厂技术人员到现场进行安装调试，直至验收合格；供应商应在货物抵达现场时，向采购人提供安装调试及运行的进度计划表。</w:t>
      </w:r>
    </w:p>
    <w:p>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3、验收标准和验收方法：供应商将所有货物配齐后一并送货(不接受分批送货及快递送货)，且须提前三天通知采购方。设备的验收由供应商、使用科室、验收科室三方同时在场共同验收。</w:t>
      </w:r>
    </w:p>
    <w:p>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（三）、服务要求</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1、供应商报价时须承诺设备</w:t>
      </w:r>
      <w:r>
        <w:rPr>
          <w:rFonts w:hint="eastAsia" w:ascii="仿宋" w:hAnsi="仿宋" w:eastAsia="仿宋" w:cs="宋体"/>
          <w:sz w:val="24"/>
          <w:szCs w:val="28"/>
          <w:lang w:eastAsia="zh-CN"/>
        </w:rPr>
        <w:t>整机</w:t>
      </w:r>
      <w:r>
        <w:rPr>
          <w:rFonts w:hint="eastAsia" w:ascii="仿宋" w:hAnsi="仿宋" w:eastAsia="仿宋" w:cs="宋体"/>
          <w:sz w:val="24"/>
          <w:szCs w:val="28"/>
        </w:rPr>
        <w:t>免费质保期</w:t>
      </w:r>
      <w:r>
        <w:rPr>
          <w:rFonts w:hint="eastAsia" w:ascii="仿宋" w:hAnsi="仿宋" w:eastAsia="仿宋" w:cs="宋体"/>
          <w:sz w:val="24"/>
          <w:szCs w:val="28"/>
          <w:lang w:val="en-US" w:eastAsia="zh-CN"/>
        </w:rPr>
        <w:t>3</w:t>
      </w:r>
      <w:r>
        <w:rPr>
          <w:rFonts w:hint="eastAsia" w:ascii="仿宋" w:hAnsi="仿宋" w:eastAsia="仿宋" w:cs="宋体"/>
          <w:sz w:val="24"/>
          <w:szCs w:val="28"/>
        </w:rPr>
        <w:t>年（自验收报告签字确认日起，开始进入质保期）。质保期内、外承诺货物均由原厂技术人员进行维护保养，且为保证产品质量投标人须提供生产厂商对本项目售后服务承诺书</w:t>
      </w:r>
      <w:r>
        <w:rPr>
          <w:rFonts w:hint="eastAsia" w:ascii="仿宋" w:hAnsi="仿宋" w:eastAsia="仿宋" w:cs="宋体"/>
          <w:sz w:val="24"/>
          <w:szCs w:val="28"/>
          <w:lang w:eastAsia="zh-CN"/>
        </w:rPr>
        <w:t>，其中包含</w:t>
      </w:r>
      <w:r>
        <w:rPr>
          <w:rFonts w:hint="eastAsia" w:ascii="仿宋" w:hAnsi="仿宋" w:eastAsia="仿宋" w:cs="宋体"/>
          <w:color w:val="auto"/>
          <w:kern w:val="2"/>
          <w:sz w:val="24"/>
          <w:szCs w:val="28"/>
          <w:lang w:val="en-US" w:eastAsia="zh-CN" w:bidi="ar-SA"/>
        </w:rPr>
        <w:t>终生巡检，每年不低于一次，巡检内容包含且不限于滤网除灰，内部除冰除霜及电路检测。</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2、故障响应时间：24小时热线服务，全年无节假日；专业工程师在接到通知后</w:t>
      </w:r>
      <w:r>
        <w:rPr>
          <w:rFonts w:hint="eastAsia" w:ascii="仿宋" w:hAnsi="仿宋" w:eastAsia="仿宋" w:cs="宋体"/>
          <w:sz w:val="24"/>
          <w:szCs w:val="28"/>
          <w:lang w:val="en-US" w:eastAsia="zh-CN"/>
        </w:rPr>
        <w:t>1</w:t>
      </w:r>
      <w:r>
        <w:rPr>
          <w:rFonts w:hint="eastAsia" w:ascii="仿宋" w:hAnsi="仿宋" w:eastAsia="仿宋" w:cs="宋体"/>
          <w:sz w:val="24"/>
          <w:szCs w:val="28"/>
        </w:rPr>
        <w:t>小时内做出响应，24小时内到达维修现场，以确保可提供及时的服务。</w:t>
      </w:r>
    </w:p>
    <w:p>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lang w:val="en-US" w:eastAsia="zh-CN"/>
        </w:rPr>
        <w:t>3</w:t>
      </w:r>
      <w:r>
        <w:rPr>
          <w:rFonts w:hint="eastAsia" w:ascii="仿宋" w:hAnsi="仿宋" w:eastAsia="仿宋" w:cs="宋体"/>
          <w:sz w:val="24"/>
          <w:szCs w:val="28"/>
        </w:rPr>
        <w:t>、质保期内如同一故障发生三次，或在2月内无法修复，或不能提供合格检定报告，供应商无条件换货，立即更换新机。终生提供免费维护和保养服务（免收人工费）。</w:t>
      </w:r>
    </w:p>
    <w:p>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2、设备必须为全新正品行货和正版软件，供货前必须提供设备原厂商出具的针对本项目的质保函或全国质保三包凭证，不能提供相关证明材料合同不予签订。</w:t>
      </w:r>
    </w:p>
    <w:p>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p>
    <w:p>
      <w:pPr>
        <w:pStyle w:val="10"/>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pPr>
        <w:pStyle w:val="10"/>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pPr>
        <w:spacing w:line="360" w:lineRule="auto"/>
        <w:ind w:firstLine="422" w:firstLineChars="200"/>
        <w:jc w:val="left"/>
        <w:rPr>
          <w:rFonts w:ascii="宋体" w:hAnsi="宋体" w:cs="宋体"/>
          <w:b/>
          <w:bCs/>
          <w:kern w:val="0"/>
          <w:szCs w:val="21"/>
        </w:rPr>
      </w:pPr>
    </w:p>
    <w:p>
      <w:pPr>
        <w:pStyle w:val="15"/>
        <w:ind w:firstLine="0" w:firstLineChars="0"/>
        <w:rPr>
          <w:szCs w:val="21"/>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jc w:val="left"/>
        <w:rPr>
          <w:rFonts w:ascii="宋体" w:hAnsi="宋体" w:cs="宋体"/>
          <w:color w:val="000000"/>
          <w:kern w:val="0"/>
          <w:sz w:val="28"/>
          <w:szCs w:val="28"/>
        </w:rPr>
      </w:pPr>
    </w:p>
    <w:p>
      <w:pPr>
        <w:pStyle w:val="17"/>
        <w:rPr>
          <w:rFonts w:ascii="宋体" w:hAnsi="宋体" w:cs="宋体"/>
          <w:color w:val="000000"/>
          <w:kern w:val="0"/>
          <w:sz w:val="28"/>
          <w:szCs w:val="28"/>
        </w:rPr>
      </w:pPr>
    </w:p>
    <w:p>
      <w:pPr>
        <w:pStyle w:val="17"/>
        <w:rPr>
          <w:rFonts w:ascii="宋体" w:hAnsi="宋体" w:cs="宋体"/>
          <w:color w:val="000000"/>
          <w:kern w:val="0"/>
          <w:sz w:val="28"/>
          <w:szCs w:val="28"/>
        </w:rPr>
      </w:pPr>
    </w:p>
    <w:p>
      <w:pPr>
        <w:pStyle w:val="17"/>
        <w:rPr>
          <w:rFonts w:ascii="宋体" w:hAnsi="宋体" w:cs="宋体"/>
          <w:color w:val="000000"/>
          <w:kern w:val="0"/>
          <w:sz w:val="28"/>
          <w:szCs w:val="28"/>
        </w:rPr>
      </w:pPr>
    </w:p>
    <w:p>
      <w:pPr>
        <w:pStyle w:val="17"/>
        <w:rPr>
          <w:rFonts w:ascii="宋体" w:hAnsi="宋体" w:cs="宋体"/>
          <w:color w:val="000000"/>
          <w:kern w:val="0"/>
          <w:sz w:val="28"/>
          <w:szCs w:val="28"/>
        </w:rPr>
      </w:pPr>
    </w:p>
    <w:p>
      <w:pPr>
        <w:pStyle w:val="17"/>
        <w:rPr>
          <w:rFonts w:ascii="宋体" w:hAnsi="宋体" w:cs="宋体"/>
          <w:color w:val="000000"/>
          <w:kern w:val="0"/>
          <w:sz w:val="28"/>
          <w:szCs w:val="28"/>
        </w:rPr>
      </w:pPr>
    </w:p>
    <w:p>
      <w:pPr>
        <w:pStyle w:val="17"/>
        <w:rPr>
          <w:rFonts w:ascii="宋体" w:hAnsi="宋体" w:cs="宋体"/>
          <w:color w:val="000000"/>
          <w:kern w:val="0"/>
          <w:sz w:val="28"/>
          <w:szCs w:val="28"/>
        </w:rPr>
      </w:pPr>
    </w:p>
    <w:p>
      <w:pPr>
        <w:pStyle w:val="17"/>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pPr>
      <w:r>
        <w:rPr>
          <w:rFonts w:hint="eastAsia" w:ascii="宋体" w:hAnsi="宋体" w:cs="宋体"/>
          <w:color w:val="000000"/>
          <w:kern w:val="0"/>
          <w:sz w:val="28"/>
          <w:szCs w:val="28"/>
        </w:rPr>
        <w:t>注：请供应商按照以下文件的要求格式、内容，顺序制作响应文件。</w:t>
      </w:r>
    </w:p>
    <w:p>
      <w:pPr>
        <w:pStyle w:val="8"/>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pPr>
        <w:pStyle w:val="15"/>
        <w:ind w:firstLine="420"/>
      </w:pPr>
    </w:p>
    <w:p>
      <w:pPr>
        <w:widowControl/>
        <w:jc w:val="center"/>
        <w:rPr>
          <w:rFonts w:ascii="宋体" w:hAnsi="宋体" w:cs="宋体"/>
          <w:color w:val="000000"/>
          <w:kern w:val="0"/>
          <w:sz w:val="84"/>
          <w:szCs w:val="84"/>
        </w:rPr>
      </w:pPr>
    </w:p>
    <w:p>
      <w:pPr>
        <w:widowControl/>
        <w:jc w:val="center"/>
        <w:rPr>
          <w:rFonts w:ascii="宋体" w:hAnsi="宋体" w:cs="宋体"/>
          <w:color w:val="000000"/>
          <w:kern w:val="0"/>
          <w:sz w:val="84"/>
          <w:szCs w:val="84"/>
        </w:rPr>
      </w:pPr>
    </w:p>
    <w:p>
      <w:pPr>
        <w:widowControl/>
        <w:jc w:val="center"/>
      </w:pPr>
      <w:r>
        <w:rPr>
          <w:rFonts w:hint="eastAsia" w:ascii="宋体" w:hAnsi="宋体" w:cs="宋体"/>
          <w:color w:val="000000"/>
          <w:kern w:val="0"/>
          <w:sz w:val="84"/>
          <w:szCs w:val="84"/>
        </w:rPr>
        <w:t>响应文件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r>
        <w:rPr>
          <w:rFonts w:ascii="黑体" w:hAnsi="宋体" w:eastAsia="黑体" w:cs="黑体"/>
          <w:color w:val="000000"/>
          <w:kern w:val="0"/>
          <w:sz w:val="28"/>
          <w:szCs w:val="28"/>
        </w:rPr>
        <w:t>（项目编号）</w:t>
      </w:r>
    </w:p>
    <w:p>
      <w:pPr>
        <w:widowControl/>
        <w:jc w:val="left"/>
      </w:pPr>
      <w:r>
        <w:rPr>
          <w:rFonts w:hint="eastAsia" w:ascii="黑体" w:hAnsi="宋体" w:eastAsia="黑体" w:cs="黑体"/>
          <w:color w:val="000000"/>
          <w:kern w:val="0"/>
          <w:sz w:val="28"/>
          <w:szCs w:val="28"/>
        </w:rPr>
        <w:t>（项目名称）</w:t>
      </w:r>
    </w:p>
    <w:p>
      <w:pPr>
        <w:widowControl/>
        <w:jc w:val="left"/>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4480" w:firstLineChars="1600"/>
        <w:jc w:val="left"/>
      </w:pPr>
      <w:r>
        <w:rPr>
          <w:rFonts w:hint="eastAsia" w:ascii="黑体" w:hAnsi="宋体" w:eastAsia="黑体" w:cs="黑体"/>
          <w:color w:val="000000"/>
          <w:kern w:val="0"/>
          <w:sz w:val="28"/>
          <w:szCs w:val="28"/>
        </w:rPr>
        <w:t>目录</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招标要求，正式授权下述签字人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pPr>
        <w:widowControl/>
        <w:jc w:val="center"/>
      </w:pPr>
      <w:r>
        <w:rPr>
          <w:rFonts w:hint="eastAsia" w:ascii="宋体" w:hAnsi="宋体" w:cs="宋体"/>
          <w:b/>
          <w:bCs/>
          <w:color w:val="000000"/>
          <w:kern w:val="0"/>
          <w:sz w:val="28"/>
          <w:szCs w:val="28"/>
        </w:rPr>
        <w:t>中小企业声明函</w:t>
      </w:r>
    </w:p>
    <w:p>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pPr>
        <w:widowControl/>
        <w:spacing w:line="360" w:lineRule="auto"/>
        <w:jc w:val="left"/>
      </w:pPr>
      <w:r>
        <w:rPr>
          <w:rFonts w:hint="eastAsia" w:ascii="宋体" w:hAnsi="宋体" w:cs="宋体"/>
          <w:color w:val="000000"/>
          <w:kern w:val="0"/>
          <w:szCs w:val="21"/>
        </w:rPr>
        <w:t>供本企业的服务。</w:t>
      </w:r>
    </w:p>
    <w:p>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5670" w:firstLineChars="2700"/>
      </w:pPr>
      <w:r>
        <w:rPr>
          <w:rFonts w:hint="eastAsia" w:ascii="宋体" w:hAnsi="宋体" w:cs="宋体"/>
          <w:color w:val="000000"/>
          <w:kern w:val="0"/>
          <w:szCs w:val="21"/>
        </w:rPr>
        <w:t>企业名称（盖章）：</w:t>
      </w:r>
    </w:p>
    <w:p>
      <w:pPr>
        <w:widowControl/>
        <w:spacing w:line="360" w:lineRule="auto"/>
        <w:ind w:firstLine="5670" w:firstLineChars="2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pPr>
        <w:widowControl/>
        <w:spacing w:line="360" w:lineRule="auto"/>
        <w:ind w:firstLine="3570" w:firstLineChars="1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pPr>
        <w:widowControl/>
        <w:jc w:val="left"/>
      </w:pPr>
      <w:r>
        <w:rPr>
          <w:rFonts w:hint="eastAsia" w:ascii="宋体" w:hAnsi="宋体" w:cs="宋体"/>
          <w:color w:val="000000"/>
          <w:kern w:val="0"/>
          <w:szCs w:val="21"/>
        </w:rPr>
        <w:t>（提供由省级以上监狱管理局、戒毒管理局(含新疆生产建设兵团)出具的属于监狱企业的证</w:t>
      </w:r>
    </w:p>
    <w:p>
      <w:pPr>
        <w:widowControl/>
        <w:jc w:val="left"/>
        <w:rPr>
          <w:rFonts w:ascii="宋体" w:hAnsi="宋体" w:cs="宋体"/>
          <w:color w:val="000000"/>
          <w:kern w:val="0"/>
          <w:szCs w:val="21"/>
        </w:rPr>
      </w:pPr>
      <w:r>
        <w:rPr>
          <w:rFonts w:hint="eastAsia" w:ascii="宋体" w:hAnsi="宋体" w:cs="宋体"/>
          <w:color w:val="000000"/>
          <w:kern w:val="0"/>
          <w:szCs w:val="21"/>
        </w:rPr>
        <w:t>明文件）</w:t>
      </w: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pPr>
        <w:spacing w:line="360" w:lineRule="auto"/>
        <w:rPr>
          <w:rFonts w:ascii="宋体" w:hAnsi="宋体"/>
          <w:sz w:val="28"/>
          <w:szCs w:val="28"/>
        </w:rPr>
      </w:pPr>
    </w:p>
    <w:p>
      <w:pPr>
        <w:snapToGrid w:val="0"/>
        <w:spacing w:line="360" w:lineRule="auto"/>
        <w:jc w:val="center"/>
        <w:rPr>
          <w:b/>
          <w:bCs/>
          <w:sz w:val="24"/>
          <w:szCs w:val="24"/>
        </w:rPr>
      </w:pPr>
      <w:r>
        <w:rPr>
          <w:rFonts w:hint="eastAsia"/>
          <w:b/>
          <w:bCs/>
          <w:sz w:val="24"/>
          <w:szCs w:val="24"/>
        </w:rPr>
        <w:t>项目报价单</w:t>
      </w:r>
    </w:p>
    <w:tbl>
      <w:tblPr>
        <w:tblStyle w:val="11"/>
        <w:tblW w:w="4999" w:type="pct"/>
        <w:tblInd w:w="0" w:type="dxa"/>
        <w:tblLayout w:type="autofit"/>
        <w:tblCellMar>
          <w:top w:w="0" w:type="dxa"/>
          <w:left w:w="0" w:type="dxa"/>
          <w:bottom w:w="0" w:type="dxa"/>
          <w:right w:w="0" w:type="dxa"/>
        </w:tblCellMar>
      </w:tblPr>
      <w:tblGrid>
        <w:gridCol w:w="2065"/>
        <w:gridCol w:w="3140"/>
        <w:gridCol w:w="4461"/>
      </w:tblGrid>
      <w:tr>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hAnsi="微软雅黑" w:eastAsia="微软雅黑"/>
                <w:sz w:val="22"/>
              </w:rPr>
            </w:pPr>
            <w:r>
              <w:rPr>
                <w:rFonts w:hint="eastAsia" w:hAnsi="微软雅黑" w:eastAsia="微软雅黑"/>
                <w:sz w:val="22"/>
              </w:rPr>
              <w:t>总价（含税）</w:t>
            </w: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满足招标文件中</w:t>
            </w:r>
          </w:p>
          <w:p>
            <w:pPr>
              <w:pStyle w:val="14"/>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Style w:val="5"/>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numPr>
          <w:ilvl w:val="0"/>
          <w:numId w:val="3"/>
        </w:numPr>
        <w:jc w:val="center"/>
        <w:rPr>
          <w:rFonts w:ascii="宋体" w:hAnsi="宋体" w:cs="宋体"/>
          <w:b/>
          <w:bCs/>
          <w:szCs w:val="21"/>
        </w:rPr>
      </w:pPr>
      <w:r>
        <w:rPr>
          <w:rFonts w:hint="eastAsia" w:ascii="宋体" w:hAnsi="宋体" w:cs="宋体"/>
          <w:szCs w:val="21"/>
        </w:rPr>
        <w:t>本项目仅接受一个价格，不得填报有选择性报价方案。</w:t>
      </w:r>
      <w:r>
        <w:rPr>
          <w:rFonts w:hint="eastAsia" w:ascii="宋体" w:hAnsi="宋体" w:cs="宋体"/>
          <w:b/>
          <w:bCs/>
          <w:szCs w:val="21"/>
        </w:rPr>
        <w:t>不得填报超过预算的价格，若超过预算价格视</w:t>
      </w:r>
    </w:p>
    <w:p>
      <w:pPr>
        <w:rPr>
          <w:rFonts w:ascii="宋体" w:hAnsi="宋体" w:cs="宋体"/>
          <w:szCs w:val="21"/>
        </w:rPr>
      </w:pPr>
      <w:r>
        <w:rPr>
          <w:rFonts w:hint="eastAsia" w:ascii="宋体" w:hAnsi="宋体" w:cs="宋体"/>
          <w:b/>
          <w:bCs/>
          <w:szCs w:val="21"/>
        </w:rPr>
        <w:t>为无效投标</w:t>
      </w:r>
      <w:r>
        <w:rPr>
          <w:rFonts w:hint="eastAsia" w:ascii="宋体" w:hAnsi="宋体" w:cs="宋体"/>
          <w:szCs w:val="21"/>
        </w:rPr>
        <w:t>。若有优惠条款须注明，但不得影响报价，影响产品整体功能。</w:t>
      </w:r>
    </w:p>
    <w:p>
      <w:pPr>
        <w:numPr>
          <w:ilvl w:val="0"/>
          <w:numId w:val="3"/>
        </w:numPr>
        <w:jc w:val="center"/>
        <w:rPr>
          <w:rFonts w:ascii="宋体" w:hAnsi="宋体" w:cs="宋体"/>
          <w:szCs w:val="21"/>
        </w:rPr>
      </w:pPr>
      <w:r>
        <w:rPr>
          <w:rFonts w:hint="eastAsia" w:ascii="宋体" w:hAnsi="宋体" w:cs="宋体"/>
          <w:szCs w:val="21"/>
        </w:rPr>
        <w:t>“投标人是否属于小微型企业</w:t>
      </w:r>
      <w:r>
        <w:rPr>
          <w:rFonts w:hint="eastAsia" w:ascii="宋体" w:hAnsi="宋体" w:cs="宋体"/>
          <w:szCs w:val="21"/>
          <w:lang w:val="zh-CN"/>
        </w:rPr>
        <w:t>”栏内填写“是”或“否”。如填写“是”，</w:t>
      </w:r>
      <w:r>
        <w:rPr>
          <w:rFonts w:hint="eastAsia" w:ascii="宋体" w:hAnsi="宋体" w:cs="宋体"/>
          <w:szCs w:val="21"/>
        </w:rPr>
        <w:t>投标人需提供《中小企业声</w:t>
      </w:r>
    </w:p>
    <w:p>
      <w:pPr>
        <w:rPr>
          <w:rFonts w:ascii="宋体" w:hAnsi="宋体" w:cs="宋体"/>
          <w:szCs w:val="21"/>
        </w:rPr>
      </w:pPr>
      <w:r>
        <w:rPr>
          <w:rFonts w:hint="eastAsia" w:ascii="宋体" w:hAnsi="宋体" w:cs="宋体"/>
          <w:szCs w:val="21"/>
        </w:rPr>
        <w:t>明函》、《残疾人福利性单位声明函》、《属于监狱企业的证明文件》。</w:t>
      </w:r>
    </w:p>
    <w:p>
      <w:pPr>
        <w:tabs>
          <w:tab w:val="left" w:pos="1440"/>
        </w:tabs>
        <w:autoSpaceDE w:val="0"/>
        <w:autoSpaceDN w:val="0"/>
        <w:adjustRightInd w:val="0"/>
        <w:spacing w:line="360" w:lineRule="auto"/>
        <w:ind w:firstLine="420"/>
        <w:rPr>
          <w:rFonts w:ascii="宋体" w:hAnsi="宋体" w:cs="宋体"/>
          <w:b/>
          <w:bCs/>
          <w:kern w:val="0"/>
          <w:szCs w:val="21"/>
          <w:lang w:val="zh-CN"/>
        </w:rPr>
      </w:pPr>
    </w:p>
    <w:p>
      <w:pPr>
        <w:spacing w:line="360" w:lineRule="auto"/>
        <w:rPr>
          <w:rFonts w:ascii="宋体" w:hAnsi="宋体"/>
          <w:sz w:val="24"/>
        </w:rPr>
      </w:pPr>
    </w:p>
    <w:p>
      <w:pPr>
        <w:spacing w:line="360" w:lineRule="auto"/>
        <w:rPr>
          <w:rFonts w:ascii="宋体" w:hAnsi="宋体"/>
          <w:sz w:val="24"/>
        </w:rPr>
      </w:pP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pPr>
        <w:widowControl/>
        <w:jc w:val="left"/>
        <w:rPr>
          <w:rFonts w:ascii="宋体" w:hAnsi="宋体" w:cs="宋体"/>
          <w:color w:val="000000"/>
          <w:kern w:val="0"/>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说明：</w:t>
      </w:r>
    </w:p>
    <w:p>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15"/>
        <w:ind w:firstLine="422"/>
        <w:rPr>
          <w:rFonts w:ascii="宋体" w:hAnsi="宋体" w:cs="宋体"/>
          <w:b/>
          <w:color w:val="000000"/>
          <w:kern w:val="0"/>
          <w:szCs w:val="21"/>
          <w:lang w:val="en-US"/>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pStyle w:val="2"/>
        <w:rPr>
          <w:rFonts w:ascii="宋体" w:hAnsi="宋体" w:cs="宋体"/>
          <w:bCs/>
          <w:color w:val="000000"/>
          <w:kern w:val="0"/>
          <w:sz w:val="28"/>
          <w:szCs w:val="28"/>
        </w:rPr>
      </w:pPr>
    </w:p>
    <w:p/>
    <w:p>
      <w:pPr>
        <w:widowControl/>
        <w:jc w:val="left"/>
        <w:rPr>
          <w:rFonts w:ascii="宋体" w:hAnsi="宋体" w:cs="宋体"/>
          <w:b/>
          <w:bCs/>
          <w:color w:val="000000"/>
          <w:kern w:val="0"/>
          <w:sz w:val="28"/>
          <w:szCs w:val="28"/>
        </w:rPr>
      </w:pPr>
    </w:p>
    <w:p>
      <w:pPr>
        <w:widowControl/>
        <w:jc w:val="left"/>
      </w:pPr>
      <w:r>
        <w:rPr>
          <w:rFonts w:hint="eastAsia" w:ascii="宋体" w:hAnsi="宋体" w:cs="宋体"/>
          <w:b/>
          <w:bCs/>
          <w:color w:val="000000"/>
          <w:kern w:val="0"/>
          <w:sz w:val="28"/>
          <w:szCs w:val="28"/>
        </w:rPr>
        <w:t>附件九、项目实施方案（自拟）</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pPr>
              <w:widowControl/>
              <w:jc w:val="left"/>
            </w:pPr>
            <w:r>
              <w:rPr>
                <w:rFonts w:hint="eastAsia" w:ascii="宋体" w:hAnsi="宋体" w:cs="宋体"/>
                <w:b/>
                <w:color w:val="000000"/>
                <w:kern w:val="0"/>
                <w:szCs w:val="21"/>
              </w:rPr>
              <w:t>业主联系</w:t>
            </w:r>
          </w:p>
          <w:p>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pPr>
              <w:widowControl/>
              <w:jc w:val="left"/>
            </w:pPr>
            <w:r>
              <w:rPr>
                <w:rFonts w:hint="eastAsia" w:ascii="宋体" w:hAnsi="宋体" w:cs="宋体"/>
                <w:b/>
                <w:color w:val="000000"/>
                <w:kern w:val="0"/>
                <w:szCs w:val="21"/>
              </w:rPr>
              <w:t>合同价格</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供应商名称：（盖章）</w:t>
      </w:r>
    </w:p>
    <w:p>
      <w:pPr>
        <w:widowControl/>
        <w:jc w:val="left"/>
      </w:pPr>
      <w:r>
        <w:rPr>
          <w:rFonts w:hint="eastAsia" w:ascii="宋体" w:hAnsi="宋体" w:cs="宋体"/>
          <w:color w:val="000000"/>
          <w:kern w:val="0"/>
          <w:szCs w:val="21"/>
        </w:rPr>
        <w:t>说明：</w:t>
      </w:r>
    </w:p>
    <w:p>
      <w:pPr>
        <w:widowControl/>
        <w:jc w:val="left"/>
      </w:pPr>
      <w:r>
        <w:rPr>
          <w:rFonts w:hint="eastAsia" w:ascii="宋体" w:hAnsi="宋体" w:cs="宋体"/>
          <w:color w:val="000000"/>
          <w:kern w:val="0"/>
          <w:szCs w:val="21"/>
        </w:rPr>
        <w:t>1、此表为表样，行数可自行添加，但表式不变。</w:t>
      </w:r>
    </w:p>
    <w:p>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pPr>
        <w:widowControl/>
        <w:jc w:val="left"/>
      </w:pPr>
      <w:r>
        <w:rPr>
          <w:rFonts w:hint="eastAsia"/>
        </w:rPr>
        <w:t>3、后附上表所列合同复印件。</w:t>
      </w:r>
    </w:p>
    <w:p>
      <w:pPr>
        <w:pStyle w:val="15"/>
        <w:ind w:firstLine="420"/>
        <w:rPr>
          <w:rFonts w:ascii="宋体" w:hAnsi="宋体" w:cs="宋体"/>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供应商名称：（加盖公章）</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未提供相关资格材料的，将不能通过资格审查。</w:t>
      </w: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声明人：（公章）</w:t>
      </w:r>
    </w:p>
    <w:p>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p/>
    <w:p/>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SC Light">
    <w:altName w:val="微软雅黑"/>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3</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1CBBB"/>
    <w:multiLevelType w:val="singleLevel"/>
    <w:tmpl w:val="9321CBBB"/>
    <w:lvl w:ilvl="0" w:tentative="0">
      <w:start w:val="1"/>
      <w:numFmt w:val="decimal"/>
      <w:suff w:val="nothing"/>
      <w:lvlText w:val="%1、"/>
      <w:lvlJc w:val="left"/>
    </w:lvl>
  </w:abstractNum>
  <w:abstractNum w:abstractNumId="1">
    <w:nsid w:val="C1822433"/>
    <w:multiLevelType w:val="singleLevel"/>
    <w:tmpl w:val="C1822433"/>
    <w:lvl w:ilvl="0" w:tentative="0">
      <w:start w:val="3"/>
      <w:numFmt w:val="chineseCounting"/>
      <w:suff w:val="space"/>
      <w:lvlText w:val="第%1章"/>
      <w:lvlJc w:val="left"/>
      <w:rPr>
        <w:rFonts w:hint="eastAsia"/>
      </w:rPr>
    </w:lvl>
  </w:abstractNum>
  <w:abstractNum w:abstractNumId="2">
    <w:nsid w:val="7119A97E"/>
    <w:multiLevelType w:val="singleLevel"/>
    <w:tmpl w:val="7119A97E"/>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YTFjNzVmYzNhNjA3MWQ0YTBhYzFhMjk4MTY1ZTQifQ=="/>
  </w:docVars>
  <w:rsids>
    <w:rsidRoot w:val="1B067A96"/>
    <w:rsid w:val="1B067A96"/>
    <w:rsid w:val="331D2FDE"/>
    <w:rsid w:val="4BDC5E94"/>
    <w:rsid w:val="50656A67"/>
    <w:rsid w:val="581D7033"/>
    <w:rsid w:val="7A7178F1"/>
    <w:rsid w:val="7E464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caps/>
      <w:sz w:val="20"/>
    </w:rPr>
  </w:style>
  <w:style w:type="paragraph" w:styleId="5">
    <w:name w:val="Normal Indent"/>
    <w:basedOn w:val="1"/>
    <w:qFormat/>
    <w:uiPriority w:val="0"/>
    <w:pPr>
      <w:ind w:firstLine="420"/>
    </w:pPr>
    <w:rPr>
      <w:kern w:val="0"/>
      <w:sz w:val="20"/>
    </w:rPr>
  </w:style>
  <w:style w:type="paragraph" w:styleId="6">
    <w:name w:val="annotation text"/>
    <w:basedOn w:val="1"/>
    <w:qFormat/>
    <w:uiPriority w:val="0"/>
    <w:pPr>
      <w:jc w:val="left"/>
    </w:pPr>
  </w:style>
  <w:style w:type="paragraph" w:styleId="7">
    <w:name w:val="Body Text Indent"/>
    <w:basedOn w:val="1"/>
    <w:qFormat/>
    <w:uiPriority w:val="0"/>
    <w:pPr>
      <w:spacing w:after="120"/>
      <w:ind w:left="420" w:leftChars="200"/>
    </w:pPr>
  </w:style>
  <w:style w:type="paragraph" w:styleId="8">
    <w:name w:val="Block Text"/>
    <w:basedOn w:val="1"/>
    <w:qFormat/>
    <w:uiPriority w:val="0"/>
    <w:pPr>
      <w:spacing w:after="120"/>
      <w:ind w:left="1440" w:leftChars="700" w:right="1440" w:rightChars="700"/>
    </w:pPr>
    <w:rPr>
      <w:sz w:val="24"/>
      <w:szCs w:val="24"/>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Body Text First Indent 2"/>
    <w:basedOn w:val="7"/>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firstLine="420" w:firstLineChars="200"/>
    </w:pPr>
  </w:style>
  <w:style w:type="paragraph" w:customStyle="1" w:styleId="15">
    <w:name w:val="首行缩进"/>
    <w:basedOn w:val="1"/>
    <w:qFormat/>
    <w:uiPriority w:val="0"/>
    <w:pPr>
      <w:ind w:firstLine="480" w:firstLineChars="200"/>
    </w:pPr>
    <w:rPr>
      <w:szCs w:val="20"/>
      <w:lang w:val="zh-CN"/>
    </w:rPr>
  </w:style>
  <w:style w:type="paragraph" w:customStyle="1" w:styleId="16">
    <w:name w:val="Default"/>
    <w:qFormat/>
    <w:uiPriority w:val="0"/>
    <w:pPr>
      <w:autoSpaceDE w:val="0"/>
      <w:autoSpaceDN w:val="0"/>
      <w:adjustRightInd w:val="0"/>
    </w:pPr>
    <w:rPr>
      <w:rFonts w:ascii="Noto Sans CJK SC Light" w:hAnsi="Calibri" w:eastAsia="Noto Sans CJK SC Light" w:cs="Noto Sans CJK SC Light"/>
      <w:color w:val="000000"/>
      <w:sz w:val="24"/>
      <w:szCs w:val="24"/>
      <w:lang w:val="en-US" w:eastAsia="zh-CN" w:bidi="ar-SA"/>
    </w:rPr>
  </w:style>
  <w:style w:type="paragraph" w:customStyle="1" w:styleId="17">
    <w:name w:val="标题二、"/>
    <w:basedOn w:val="1"/>
    <w:qFormat/>
    <w:uiPriority w:val="99"/>
    <w:pPr>
      <w:spacing w:line="360" w:lineRule="auto"/>
      <w:ind w:firstLine="200" w:firstLineChars="200"/>
      <w:outlineLvl w:val="2"/>
    </w:pPr>
    <w:rPr>
      <w:rFonts w:ascii="宋体" w:hAnsi="宋体"/>
      <w:b/>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7372</Words>
  <Characters>7691</Characters>
  <Lines>0</Lines>
  <Paragraphs>0</Paragraphs>
  <TotalTime>37</TotalTime>
  <ScaleCrop>false</ScaleCrop>
  <LinksUpToDate>false</LinksUpToDate>
  <CharactersWithSpaces>7946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2023-04-11T02:31:00Z</dcterms:created>
  <dc:creator>admin</dc:creator>
  <cp:lastModifiedBy>admin</cp:lastModifiedBy>
  <cp:lastPrinted>2023-04-13T00:56:00Z</cp:lastPrinted>
  <dcterms:modified xsi:type="dcterms:W3CDTF">2023-04-18T08:28:48Z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27DB8ABFAD5F4ADD9B89960D897A329A_11</vt:lpwstr>
  </property>
</Properties>
</file>