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B2" w:rsidRDefault="004130B2">
      <w:pPr>
        <w:spacing w:line="360" w:lineRule="auto"/>
        <w:jc w:val="center"/>
        <w:rPr>
          <w:b/>
          <w:bCs/>
          <w:sz w:val="44"/>
          <w:szCs w:val="44"/>
        </w:rPr>
      </w:pPr>
    </w:p>
    <w:p w:rsidR="004130B2" w:rsidRDefault="00443E2E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/>
          <w:b/>
          <w:bCs/>
          <w:sz w:val="52"/>
          <w:szCs w:val="36"/>
        </w:rPr>
        <w:t>南京市疾控中心</w:t>
      </w:r>
    </w:p>
    <w:p w:rsidR="004130B2" w:rsidRDefault="00443E2E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 w:hint="eastAsia"/>
          <w:b/>
          <w:bCs/>
          <w:sz w:val="52"/>
          <w:szCs w:val="36"/>
        </w:rPr>
        <w:t>《</w:t>
      </w:r>
      <w:r>
        <w:rPr>
          <w:rFonts w:eastAsia="黑体"/>
          <w:b/>
          <w:bCs/>
          <w:sz w:val="52"/>
          <w:szCs w:val="36"/>
        </w:rPr>
        <w:t>职业人群心理健康读本</w:t>
      </w:r>
      <w:r>
        <w:rPr>
          <w:rFonts w:eastAsia="黑体" w:hint="eastAsia"/>
          <w:b/>
          <w:bCs/>
          <w:sz w:val="52"/>
          <w:szCs w:val="36"/>
        </w:rPr>
        <w:t>》（暂用名）</w:t>
      </w:r>
      <w:r>
        <w:rPr>
          <w:rFonts w:eastAsia="黑体"/>
          <w:b/>
          <w:bCs/>
          <w:sz w:val="52"/>
          <w:szCs w:val="36"/>
        </w:rPr>
        <w:t>出版发行</w:t>
      </w:r>
      <w:r w:rsidR="00220B9F">
        <w:rPr>
          <w:rFonts w:eastAsia="黑体" w:hint="eastAsia"/>
          <w:b/>
          <w:bCs/>
          <w:sz w:val="52"/>
          <w:szCs w:val="36"/>
        </w:rPr>
        <w:t>采购</w:t>
      </w:r>
      <w:r>
        <w:rPr>
          <w:rFonts w:eastAsia="黑体"/>
          <w:b/>
          <w:bCs/>
          <w:sz w:val="52"/>
          <w:szCs w:val="36"/>
        </w:rPr>
        <w:t>项目</w:t>
      </w:r>
    </w:p>
    <w:p w:rsidR="004130B2" w:rsidRDefault="004130B2">
      <w:pPr>
        <w:spacing w:line="360" w:lineRule="auto"/>
        <w:jc w:val="center"/>
        <w:rPr>
          <w:sz w:val="44"/>
          <w:szCs w:val="28"/>
        </w:rPr>
      </w:pPr>
    </w:p>
    <w:p w:rsidR="004130B2" w:rsidRDefault="004130B2">
      <w:pPr>
        <w:spacing w:line="360" w:lineRule="auto"/>
        <w:jc w:val="center"/>
        <w:rPr>
          <w:sz w:val="28"/>
          <w:szCs w:val="28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rPr>
          <w:sz w:val="24"/>
        </w:rPr>
      </w:pPr>
    </w:p>
    <w:p w:rsidR="004130B2" w:rsidRDefault="004130B2">
      <w:pPr>
        <w:spacing w:line="360" w:lineRule="auto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4"/>
        </w:rPr>
      </w:pPr>
    </w:p>
    <w:p w:rsidR="004130B2" w:rsidRDefault="004130B2">
      <w:pPr>
        <w:spacing w:line="360" w:lineRule="auto"/>
        <w:jc w:val="center"/>
        <w:rPr>
          <w:sz w:val="28"/>
          <w:szCs w:val="28"/>
        </w:rPr>
      </w:pPr>
    </w:p>
    <w:p w:rsidR="004130B2" w:rsidRDefault="00443E2E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招标文件</w:t>
      </w:r>
    </w:p>
    <w:p w:rsidR="004130B2" w:rsidRDefault="004130B2">
      <w:pPr>
        <w:spacing w:line="360" w:lineRule="auto"/>
        <w:jc w:val="center"/>
        <w:rPr>
          <w:sz w:val="28"/>
          <w:szCs w:val="28"/>
        </w:rPr>
      </w:pPr>
    </w:p>
    <w:p w:rsidR="004130B2" w:rsidRDefault="004130B2">
      <w:pPr>
        <w:spacing w:line="360" w:lineRule="auto"/>
        <w:jc w:val="center"/>
        <w:rPr>
          <w:sz w:val="28"/>
          <w:szCs w:val="28"/>
        </w:rPr>
      </w:pPr>
    </w:p>
    <w:p w:rsidR="004130B2" w:rsidRDefault="004130B2">
      <w:pPr>
        <w:spacing w:line="360" w:lineRule="auto"/>
        <w:jc w:val="center"/>
        <w:rPr>
          <w:sz w:val="28"/>
          <w:szCs w:val="28"/>
        </w:rPr>
      </w:pPr>
    </w:p>
    <w:p w:rsidR="004130B2" w:rsidRDefault="004130B2">
      <w:pPr>
        <w:spacing w:line="360" w:lineRule="auto"/>
        <w:rPr>
          <w:sz w:val="24"/>
        </w:rPr>
      </w:pPr>
    </w:p>
    <w:p w:rsidR="004130B2" w:rsidRDefault="00443E2E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南京市疾病预防控制中心</w:t>
      </w:r>
    </w:p>
    <w:p w:rsidR="004130B2" w:rsidRDefault="00443E2E">
      <w:pPr>
        <w:spacing w:line="360" w:lineRule="auto"/>
        <w:jc w:val="center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2022</w:t>
      </w:r>
      <w:r>
        <w:rPr>
          <w:rFonts w:hAnsiTheme="minorEastAsia" w:hint="eastAsia"/>
          <w:sz w:val="28"/>
          <w:szCs w:val="28"/>
        </w:rPr>
        <w:t>年</w:t>
      </w:r>
      <w:r>
        <w:rPr>
          <w:rFonts w:hAnsiTheme="minorEastAsia"/>
          <w:sz w:val="28"/>
          <w:szCs w:val="28"/>
        </w:rPr>
        <w:t>11</w:t>
      </w:r>
      <w:r>
        <w:rPr>
          <w:rFonts w:hAnsiTheme="minorEastAsia" w:hint="eastAsia"/>
          <w:sz w:val="28"/>
          <w:szCs w:val="28"/>
        </w:rPr>
        <w:t>月</w:t>
      </w:r>
      <w:r>
        <w:rPr>
          <w:rFonts w:hAnsiTheme="minorEastAsia" w:hint="eastAsia"/>
          <w:sz w:val="28"/>
          <w:szCs w:val="28"/>
        </w:rPr>
        <w:t>8</w:t>
      </w:r>
      <w:r>
        <w:rPr>
          <w:rFonts w:hAnsiTheme="minorEastAsia" w:hint="eastAsia"/>
          <w:sz w:val="28"/>
          <w:szCs w:val="28"/>
        </w:rPr>
        <w:t>日</w:t>
      </w:r>
    </w:p>
    <w:p w:rsidR="004130B2" w:rsidRDefault="004130B2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bookmarkStart w:id="0" w:name="_Toc35393790"/>
      <w:bookmarkStart w:id="1" w:name="_Toc28359079"/>
      <w:bookmarkStart w:id="2" w:name="_Toc28359002"/>
      <w:bookmarkStart w:id="3" w:name="_Toc35393621"/>
      <w:bookmarkStart w:id="4" w:name="_Hlk24379207"/>
    </w:p>
    <w:p w:rsidR="004130B2" w:rsidRDefault="004130B2">
      <w:pPr>
        <w:pStyle w:val="a3"/>
        <w:ind w:firstLineChars="0" w:firstLine="0"/>
      </w:pPr>
    </w:p>
    <w:p w:rsidR="004130B2" w:rsidRDefault="00443E2E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lastRenderedPageBreak/>
        <w:t>南京市疾病预防控制中心就出版发行</w:t>
      </w:r>
      <w:r>
        <w:rPr>
          <w:rFonts w:hAnsiTheme="minorEastAsia" w:hint="eastAsia"/>
          <w:sz w:val="24"/>
          <w:szCs w:val="24"/>
        </w:rPr>
        <w:t>《</w:t>
      </w:r>
      <w:r>
        <w:rPr>
          <w:rFonts w:hAnsiTheme="minorEastAsia"/>
          <w:sz w:val="24"/>
          <w:szCs w:val="24"/>
        </w:rPr>
        <w:t>职业人群心理健康读本</w:t>
      </w:r>
      <w:r>
        <w:rPr>
          <w:rFonts w:hAnsiTheme="minorEastAsia" w:hint="eastAsia"/>
          <w:sz w:val="24"/>
          <w:szCs w:val="24"/>
        </w:rPr>
        <w:t>》（暂用名）</w:t>
      </w:r>
      <w:r>
        <w:rPr>
          <w:rFonts w:hAnsiTheme="minorEastAsia"/>
          <w:sz w:val="24"/>
          <w:szCs w:val="24"/>
        </w:rPr>
        <w:t>项目进行采购，本项目以符合要求，</w:t>
      </w:r>
      <w:r>
        <w:rPr>
          <w:rFonts w:hAnsiTheme="minorEastAsia" w:hint="eastAsia"/>
          <w:sz w:val="24"/>
          <w:szCs w:val="24"/>
        </w:rPr>
        <w:t>最低评标价法</w:t>
      </w:r>
      <w:r>
        <w:rPr>
          <w:rFonts w:hAnsiTheme="minorEastAsia"/>
          <w:sz w:val="24"/>
          <w:szCs w:val="24"/>
        </w:rPr>
        <w:t>确认。欢迎符合资格条件的供应商参加。</w:t>
      </w:r>
    </w:p>
    <w:p w:rsidR="004130B2" w:rsidRDefault="00443E2E">
      <w:pPr>
        <w:spacing w:line="360" w:lineRule="auto"/>
        <w:rPr>
          <w:rFonts w:hAnsiTheme="minorEastAsia"/>
          <w:b/>
          <w:sz w:val="24"/>
          <w:szCs w:val="24"/>
        </w:rPr>
      </w:pPr>
      <w:r>
        <w:rPr>
          <w:rFonts w:hAnsiTheme="minorEastAsia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4130B2" w:rsidRDefault="00443E2E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项目名称：</w:t>
      </w:r>
      <w:r>
        <w:rPr>
          <w:rFonts w:hAnsiTheme="minorEastAsia"/>
          <w:sz w:val="24"/>
          <w:szCs w:val="24"/>
        </w:rPr>
        <w:t>南京市疾病预防控制中心出版发行</w:t>
      </w:r>
      <w:r>
        <w:rPr>
          <w:rFonts w:hAnsiTheme="minorEastAsia" w:hint="eastAsia"/>
          <w:sz w:val="24"/>
          <w:szCs w:val="24"/>
        </w:rPr>
        <w:t>《</w:t>
      </w:r>
      <w:r>
        <w:rPr>
          <w:rFonts w:hAnsiTheme="minorEastAsia"/>
          <w:sz w:val="24"/>
          <w:szCs w:val="24"/>
        </w:rPr>
        <w:t>职业人群心理健康读本</w:t>
      </w:r>
      <w:r>
        <w:rPr>
          <w:rFonts w:hAnsiTheme="minorEastAsia" w:hint="eastAsia"/>
          <w:sz w:val="24"/>
          <w:szCs w:val="24"/>
        </w:rPr>
        <w:t>》（暂用名）</w:t>
      </w:r>
      <w:r>
        <w:rPr>
          <w:rFonts w:hAnsiTheme="minorEastAsia"/>
          <w:sz w:val="24"/>
          <w:szCs w:val="24"/>
        </w:rPr>
        <w:t>项目</w:t>
      </w:r>
      <w:r>
        <w:rPr>
          <w:rFonts w:hAnsiTheme="minorEastAsia" w:hint="eastAsia"/>
          <w:sz w:val="24"/>
          <w:szCs w:val="24"/>
        </w:rPr>
        <w:t>；</w:t>
      </w:r>
    </w:p>
    <w:bookmarkEnd w:id="4"/>
    <w:p w:rsidR="004130B2" w:rsidRDefault="00443E2E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预算金额：</w:t>
      </w:r>
      <w:r>
        <w:rPr>
          <w:rFonts w:hAnsiTheme="minorEastAsia"/>
          <w:sz w:val="24"/>
          <w:szCs w:val="24"/>
        </w:rPr>
        <w:t>7</w:t>
      </w:r>
      <w:r>
        <w:rPr>
          <w:rFonts w:hAnsiTheme="minorEastAsia" w:hint="eastAsia"/>
          <w:sz w:val="24"/>
          <w:szCs w:val="24"/>
        </w:rPr>
        <w:t>万元；</w:t>
      </w:r>
    </w:p>
    <w:p w:rsidR="004130B2" w:rsidRDefault="00443E2E">
      <w:pPr>
        <w:snapToGrid w:val="0"/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采购需求：根据需求，中心拟出版发行《</w:t>
      </w:r>
      <w:r>
        <w:rPr>
          <w:rFonts w:hAnsiTheme="minorEastAsia"/>
          <w:sz w:val="24"/>
          <w:szCs w:val="24"/>
        </w:rPr>
        <w:t>职业人群心理健康读本</w:t>
      </w:r>
      <w:r>
        <w:rPr>
          <w:rFonts w:hAnsiTheme="minorEastAsia" w:hint="eastAsia"/>
          <w:sz w:val="24"/>
          <w:szCs w:val="24"/>
        </w:rPr>
        <w:t>》（暂用名），为用人单位保障职业人群心理健康提供指南。</w:t>
      </w:r>
    </w:p>
    <w:p w:rsidR="004130B2" w:rsidRDefault="00443E2E">
      <w:pPr>
        <w:snapToGrid w:val="0"/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项目具体要求包括：</w:t>
      </w:r>
    </w:p>
    <w:p w:rsidR="004130B2" w:rsidRDefault="00443E2E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bookmarkStart w:id="5" w:name="_Toc35393622"/>
      <w:bookmarkStart w:id="6" w:name="_Toc28359003"/>
      <w:bookmarkStart w:id="7" w:name="_Toc35393791"/>
      <w:bookmarkStart w:id="8" w:name="_Toc28359080"/>
      <w:r>
        <w:rPr>
          <w:rFonts w:ascii="Times New Roman" w:hAnsiTheme="minorEastAsia" w:hint="eastAsia"/>
          <w:sz w:val="24"/>
          <w:szCs w:val="24"/>
        </w:rPr>
        <w:t>1.</w:t>
      </w:r>
      <w:r>
        <w:rPr>
          <w:rFonts w:ascii="Times New Roman" w:hAnsiTheme="minorEastAsia"/>
          <w:sz w:val="24"/>
          <w:szCs w:val="24"/>
        </w:rPr>
        <w:t>书号：须国家正规书号；</w:t>
      </w:r>
    </w:p>
    <w:p w:rsidR="004130B2" w:rsidRDefault="00443E2E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2.</w:t>
      </w:r>
      <w:r>
        <w:rPr>
          <w:rFonts w:ascii="Times New Roman" w:hAnsiTheme="minorEastAsia"/>
          <w:sz w:val="24"/>
          <w:szCs w:val="24"/>
        </w:rPr>
        <w:t>出版社：国家级出版社单书单号或省级出版社单书单号；</w:t>
      </w:r>
    </w:p>
    <w:p w:rsidR="004130B2" w:rsidRDefault="00443E2E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3.</w:t>
      </w:r>
      <w:r>
        <w:rPr>
          <w:rFonts w:ascii="Times New Roman" w:hAnsiTheme="minorEastAsia"/>
          <w:sz w:val="24"/>
          <w:szCs w:val="24"/>
        </w:rPr>
        <w:t>内文和封面：封面</w:t>
      </w:r>
      <w:r>
        <w:rPr>
          <w:rFonts w:ascii="Times New Roman" w:hAnsiTheme="minorEastAsia" w:hint="eastAsia"/>
          <w:sz w:val="24"/>
          <w:szCs w:val="24"/>
        </w:rPr>
        <w:t>美编</w:t>
      </w:r>
      <w:r>
        <w:rPr>
          <w:rFonts w:ascii="Times New Roman" w:hAnsiTheme="minorEastAsia"/>
          <w:sz w:val="24"/>
          <w:szCs w:val="24"/>
        </w:rPr>
        <w:t>设计、</w:t>
      </w:r>
      <w:r>
        <w:rPr>
          <w:rFonts w:ascii="Times New Roman" w:hAnsiTheme="minorEastAsia" w:hint="eastAsia"/>
          <w:sz w:val="24"/>
          <w:szCs w:val="24"/>
        </w:rPr>
        <w:t>平装，四色全彩印刷，</w:t>
      </w:r>
      <w:r>
        <w:rPr>
          <w:rFonts w:ascii="Times New Roman" w:hAnsiTheme="minorEastAsia" w:hint="eastAsia"/>
          <w:sz w:val="24"/>
          <w:szCs w:val="24"/>
        </w:rPr>
        <w:t>8-10</w:t>
      </w:r>
      <w:r>
        <w:rPr>
          <w:rFonts w:ascii="Times New Roman" w:hAnsiTheme="minorEastAsia" w:hint="eastAsia"/>
          <w:sz w:val="24"/>
          <w:szCs w:val="24"/>
        </w:rPr>
        <w:t>幅插画制作</w:t>
      </w:r>
      <w:r>
        <w:rPr>
          <w:rFonts w:ascii="Times New Roman" w:hAnsiTheme="minorEastAsia"/>
          <w:sz w:val="24"/>
          <w:szCs w:val="24"/>
        </w:rPr>
        <w:t>；</w:t>
      </w:r>
    </w:p>
    <w:p w:rsidR="004130B2" w:rsidRDefault="00443E2E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4.</w:t>
      </w:r>
      <w:r>
        <w:rPr>
          <w:rFonts w:ascii="Times New Roman" w:hAnsiTheme="minorEastAsia" w:hint="eastAsia"/>
          <w:sz w:val="24"/>
          <w:szCs w:val="24"/>
        </w:rPr>
        <w:t>装帧：精装；</w:t>
      </w:r>
    </w:p>
    <w:p w:rsidR="004130B2" w:rsidRDefault="00443E2E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5.</w:t>
      </w:r>
      <w:r>
        <w:rPr>
          <w:rFonts w:ascii="Times New Roman" w:hAnsiTheme="minorEastAsia" w:hint="eastAsia"/>
          <w:sz w:val="24"/>
          <w:szCs w:val="24"/>
        </w:rPr>
        <w:t>纸张：内文纸张使用</w:t>
      </w:r>
      <w:r>
        <w:rPr>
          <w:rFonts w:ascii="Times New Roman" w:hAnsiTheme="minorEastAsia" w:hint="eastAsia"/>
          <w:sz w:val="24"/>
          <w:szCs w:val="24"/>
        </w:rPr>
        <w:t>128</w:t>
      </w:r>
      <w:r>
        <w:rPr>
          <w:rFonts w:ascii="Times New Roman" w:hAnsiTheme="minorEastAsia" w:hint="eastAsia"/>
          <w:sz w:val="24"/>
          <w:szCs w:val="24"/>
        </w:rPr>
        <w:t>克哑粉铜版纸，封面纸张使用</w:t>
      </w:r>
      <w:r>
        <w:rPr>
          <w:rFonts w:ascii="Times New Roman" w:hAnsiTheme="minorEastAsia" w:hint="eastAsia"/>
          <w:sz w:val="24"/>
          <w:szCs w:val="24"/>
        </w:rPr>
        <w:t>250</w:t>
      </w:r>
      <w:r>
        <w:rPr>
          <w:rFonts w:ascii="Times New Roman" w:hAnsiTheme="minorEastAsia" w:hint="eastAsia"/>
          <w:sz w:val="24"/>
          <w:szCs w:val="24"/>
        </w:rPr>
        <w:t>克铜版纸覆膜；</w:t>
      </w:r>
    </w:p>
    <w:p w:rsidR="004130B2" w:rsidRDefault="00443E2E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6.</w:t>
      </w:r>
      <w:r>
        <w:rPr>
          <w:rFonts w:ascii="Times New Roman" w:hAnsiTheme="minorEastAsia" w:hint="eastAsia"/>
          <w:sz w:val="24"/>
          <w:szCs w:val="24"/>
        </w:rPr>
        <w:t>规格：规格</w:t>
      </w:r>
      <w:r>
        <w:rPr>
          <w:rFonts w:ascii="Times New Roman" w:hAnsiTheme="minorEastAsia" w:hint="eastAsia"/>
          <w:sz w:val="24"/>
          <w:szCs w:val="24"/>
        </w:rPr>
        <w:t>1</w:t>
      </w:r>
      <w:r>
        <w:rPr>
          <w:rFonts w:ascii="Times New Roman" w:hAnsiTheme="minorEastAsia"/>
          <w:sz w:val="24"/>
          <w:szCs w:val="24"/>
        </w:rPr>
        <w:t>40</w:t>
      </w:r>
      <w:r>
        <w:rPr>
          <w:rFonts w:ascii="Times New Roman" w:hAnsiTheme="minorEastAsia" w:hint="eastAsia"/>
          <w:sz w:val="24"/>
          <w:szCs w:val="24"/>
        </w:rPr>
        <w:t>mm*2</w:t>
      </w:r>
      <w:r>
        <w:rPr>
          <w:rFonts w:ascii="Times New Roman" w:hAnsiTheme="minorEastAsia"/>
          <w:sz w:val="24"/>
          <w:szCs w:val="24"/>
        </w:rPr>
        <w:t>03</w:t>
      </w:r>
      <w:r>
        <w:rPr>
          <w:rFonts w:ascii="Times New Roman" w:hAnsiTheme="minorEastAsia" w:hint="eastAsia"/>
          <w:sz w:val="24"/>
          <w:szCs w:val="24"/>
        </w:rPr>
        <w:t>mm</w:t>
      </w:r>
      <w:r>
        <w:rPr>
          <w:rFonts w:ascii="Times New Roman" w:hAnsiTheme="minorEastAsia" w:hint="eastAsia"/>
          <w:sz w:val="24"/>
          <w:szCs w:val="24"/>
        </w:rPr>
        <w:t>，成稿</w:t>
      </w:r>
      <w:r>
        <w:rPr>
          <w:rFonts w:ascii="Times New Roman" w:hAnsiTheme="minorEastAsia" w:hint="eastAsia"/>
          <w:sz w:val="24"/>
          <w:szCs w:val="24"/>
        </w:rPr>
        <w:t>120</w:t>
      </w:r>
      <w:r>
        <w:rPr>
          <w:rFonts w:ascii="Times New Roman" w:hAnsiTheme="minorEastAsia" w:hint="eastAsia"/>
          <w:sz w:val="24"/>
          <w:szCs w:val="24"/>
        </w:rPr>
        <w:t>页、字数</w:t>
      </w:r>
      <w:r>
        <w:rPr>
          <w:rFonts w:ascii="Times New Roman" w:hAnsiTheme="minorEastAsia" w:hint="eastAsia"/>
          <w:sz w:val="24"/>
          <w:szCs w:val="24"/>
        </w:rPr>
        <w:t>90</w:t>
      </w:r>
      <w:r>
        <w:rPr>
          <w:rFonts w:ascii="Times New Roman" w:hAnsiTheme="minorEastAsia" w:hint="eastAsia"/>
          <w:sz w:val="24"/>
          <w:szCs w:val="24"/>
        </w:rPr>
        <w:t>千字左右；</w:t>
      </w:r>
    </w:p>
    <w:p w:rsidR="004130B2" w:rsidRDefault="00443E2E">
      <w:pPr>
        <w:spacing w:line="360" w:lineRule="auto"/>
        <w:ind w:firstLineChars="150" w:firstLine="3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7.</w:t>
      </w:r>
      <w:r>
        <w:rPr>
          <w:rFonts w:hAnsiTheme="minorEastAsia"/>
          <w:sz w:val="24"/>
          <w:szCs w:val="24"/>
        </w:rPr>
        <w:t>印刷数量：</w:t>
      </w:r>
      <w:r>
        <w:rPr>
          <w:rFonts w:hAnsiTheme="minorEastAsia" w:hint="eastAsia"/>
          <w:sz w:val="24"/>
          <w:szCs w:val="24"/>
        </w:rPr>
        <w:t>1000</w:t>
      </w:r>
      <w:r>
        <w:rPr>
          <w:rFonts w:hAnsiTheme="minorEastAsia"/>
          <w:sz w:val="24"/>
          <w:szCs w:val="24"/>
        </w:rPr>
        <w:t>册</w:t>
      </w:r>
      <w:r>
        <w:rPr>
          <w:rFonts w:hAnsiTheme="minorEastAsia" w:hint="eastAsia"/>
          <w:sz w:val="24"/>
          <w:szCs w:val="24"/>
        </w:rPr>
        <w:t>。</w:t>
      </w:r>
    </w:p>
    <w:p w:rsidR="004130B2" w:rsidRDefault="00443E2E">
      <w:pPr>
        <w:spacing w:line="360" w:lineRule="auto"/>
        <w:ind w:leftChars="-300" w:left="-630" w:firstLineChars="250" w:firstLine="602"/>
        <w:rPr>
          <w:rFonts w:hAnsiTheme="minorEastAsia"/>
          <w:b/>
          <w:bCs/>
          <w:sz w:val="24"/>
          <w:szCs w:val="24"/>
        </w:rPr>
      </w:pPr>
      <w:r>
        <w:rPr>
          <w:rFonts w:hAnsiTheme="minorEastAsia" w:hint="eastAsia"/>
          <w:b/>
          <w:bCs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 w:rsidR="004130B2" w:rsidRDefault="00443E2E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  <w:r>
        <w:rPr>
          <w:rFonts w:hAnsiTheme="minorEastAsia" w:hint="eastAsia"/>
          <w:bCs/>
          <w:sz w:val="24"/>
          <w:szCs w:val="24"/>
        </w:rPr>
        <w:t>1</w:t>
      </w:r>
      <w:r>
        <w:rPr>
          <w:rFonts w:hAnsiTheme="minorEastAsia" w:hint="eastAsia"/>
          <w:bCs/>
          <w:sz w:val="24"/>
          <w:szCs w:val="24"/>
        </w:rPr>
        <w:t>、</w:t>
      </w:r>
      <w:r>
        <w:rPr>
          <w:rFonts w:hAnsiTheme="minorEastAsia" w:hint="eastAsia"/>
          <w:sz w:val="24"/>
          <w:szCs w:val="24"/>
        </w:rPr>
        <w:t>满足《中华人民共和国政府采购法》第二十二条相关规定；</w:t>
      </w:r>
    </w:p>
    <w:p w:rsidR="004130B2" w:rsidRDefault="00443E2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（1）具有独立承担民事责任的能力（提供法人或者其他组织的营业执照；供应商为自然人的提供其身份证）； </w:t>
      </w:r>
    </w:p>
    <w:p w:rsidR="004130B2" w:rsidRDefault="00443E2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（2）具有良好的商业信誉和健全的财务会计制度（提供2021年度的财务报表，或磋商截止时间前六个月内银行出具的资信证明，或财政部门认可的政府采购专业担保机构出具的投标担保函）；</w:t>
      </w:r>
    </w:p>
    <w:p w:rsidR="004130B2" w:rsidRDefault="00443E2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（3）具有履行合同所必需的设备和专业技术能力（供应商根据履行采购项目合同需要，提供履行合同所必需的设备和专业技术能力的证明材料）；</w:t>
      </w:r>
    </w:p>
    <w:p w:rsidR="004130B2" w:rsidRDefault="00443E2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有依法缴纳税收和社会保障资金的良好记录（提供参加本次政府采购活动前半年内至少一个月缴纳增值税，或营业税，或企业所得税的凭据；并提供缴纳社会保险的凭据（专用收据，或社会保险缴纳清单））；</w:t>
      </w:r>
    </w:p>
    <w:p w:rsidR="004130B2" w:rsidRDefault="00443E2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（5）参加政府采购活动前三年内，在经营活动中没有重大违法记录（提供承</w:t>
      </w:r>
      <w:r>
        <w:rPr>
          <w:rFonts w:ascii="宋体" w:hAnsi="宋体" w:hint="eastAsia"/>
          <w:sz w:val="24"/>
          <w:szCs w:val="24"/>
        </w:rPr>
        <w:lastRenderedPageBreak/>
        <w:t>诺书）；</w:t>
      </w:r>
    </w:p>
    <w:p w:rsidR="004130B2" w:rsidRDefault="00443E2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（6）法律、行政法规规定的其他条件：无</w:t>
      </w:r>
    </w:p>
    <w:p w:rsidR="004130B2" w:rsidRDefault="00443E2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2</w:t>
      </w:r>
      <w:r>
        <w:rPr>
          <w:rFonts w:hAnsiTheme="minorEastAsia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具有独立企业法人资格，</w:t>
      </w:r>
      <w:r>
        <w:rPr>
          <w:rFonts w:hAnsiTheme="minorEastAsia" w:hint="eastAsia"/>
          <w:sz w:val="24"/>
          <w:szCs w:val="24"/>
        </w:rPr>
        <w:t>经营范围内应该包含读物或图书</w:t>
      </w:r>
      <w:r>
        <w:rPr>
          <w:rFonts w:hAnsiTheme="minorEastAsia"/>
          <w:sz w:val="24"/>
          <w:szCs w:val="24"/>
        </w:rPr>
        <w:t>出版</w:t>
      </w:r>
      <w:r>
        <w:rPr>
          <w:rFonts w:hint="eastAsia"/>
        </w:rPr>
        <w:t>。</w:t>
      </w:r>
      <w:bookmarkStart w:id="9" w:name="_Toc350959348"/>
      <w:bookmarkStart w:id="10" w:name="_Toc524939773"/>
      <w:bookmarkStart w:id="11" w:name="_Toc350958826"/>
    </w:p>
    <w:bookmarkEnd w:id="9"/>
    <w:bookmarkEnd w:id="10"/>
    <w:bookmarkEnd w:id="11"/>
    <w:p w:rsidR="004130B2" w:rsidRDefault="00443E2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 w:rsidR="004130B2" w:rsidRDefault="00443E2E">
      <w:pPr>
        <w:pStyle w:val="aff1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时间：</w:t>
      </w:r>
      <w:r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/>
          <w:sz w:val="24"/>
          <w:szCs w:val="24"/>
        </w:rPr>
        <w:t>年</w:t>
      </w:r>
      <w:r w:rsidR="00706C83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月</w:t>
      </w:r>
      <w:r w:rsidR="00706C83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日； 详见南京市疾控中心官网。</w:t>
      </w:r>
    </w:p>
    <w:p w:rsidR="004130B2" w:rsidRDefault="00443E2E">
      <w:pPr>
        <w:pStyle w:val="aff1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投标文件截止时间、开标时间和地点</w:t>
      </w:r>
    </w:p>
    <w:p w:rsidR="004130B2" w:rsidRDefault="00443E2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递交响应文件截止时间</w:t>
      </w:r>
      <w:r w:rsidR="00706C83">
        <w:rPr>
          <w:rFonts w:ascii="宋体" w:hAnsi="宋体" w:hint="eastAsia"/>
          <w:sz w:val="24"/>
          <w:szCs w:val="24"/>
        </w:rPr>
        <w:t>（以快递日期为准）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/>
          <w:sz w:val="24"/>
          <w:szCs w:val="24"/>
        </w:rPr>
        <w:t>年</w:t>
      </w:r>
      <w:r w:rsidR="00706C83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月</w:t>
      </w:r>
      <w:r w:rsidR="00706C83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/>
          <w:sz w:val="24"/>
          <w:szCs w:val="24"/>
        </w:rPr>
        <w:t>日</w:t>
      </w:r>
      <w:r w:rsidR="00706C83">
        <w:rPr>
          <w:rFonts w:ascii="宋体" w:hAnsi="宋体" w:hint="eastAsia"/>
          <w:sz w:val="24"/>
          <w:szCs w:val="24"/>
        </w:rPr>
        <w:t>下午5</w:t>
      </w:r>
      <w:r w:rsidR="00FC0102">
        <w:rPr>
          <w:rFonts w:ascii="宋体" w:hAnsi="宋体" w:hint="eastAsia"/>
          <w:sz w:val="24"/>
          <w:szCs w:val="24"/>
        </w:rPr>
        <w:t>点</w:t>
      </w:r>
      <w:r>
        <w:rPr>
          <w:rFonts w:ascii="宋体" w:hAnsi="宋体"/>
          <w:sz w:val="24"/>
          <w:szCs w:val="24"/>
        </w:rPr>
        <w:t>；</w:t>
      </w:r>
    </w:p>
    <w:p w:rsidR="004130B2" w:rsidRDefault="00443E2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开标时间：</w:t>
      </w:r>
      <w:r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/>
          <w:sz w:val="24"/>
          <w:szCs w:val="24"/>
        </w:rPr>
        <w:t>年</w:t>
      </w:r>
      <w:r w:rsidR="00706C83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月</w:t>
      </w:r>
      <w:r w:rsidR="00706C83"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/>
          <w:sz w:val="24"/>
          <w:szCs w:val="24"/>
        </w:rPr>
        <w:t>日。</w:t>
      </w:r>
    </w:p>
    <w:p w:rsidR="004130B2" w:rsidRDefault="00443E2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开标</w:t>
      </w:r>
      <w:r>
        <w:rPr>
          <w:rFonts w:ascii="宋体" w:hAnsi="宋体" w:hint="eastAsia"/>
          <w:sz w:val="24"/>
          <w:szCs w:val="24"/>
        </w:rPr>
        <w:t>地点：</w:t>
      </w:r>
      <w:r>
        <w:rPr>
          <w:rFonts w:ascii="宋体" w:hAnsi="宋体"/>
          <w:sz w:val="24"/>
        </w:rPr>
        <w:t>南京市疾病预防控制中心楼会议室（南京市紫竹林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号）</w:t>
      </w:r>
      <w:r>
        <w:rPr>
          <w:rFonts w:ascii="宋体" w:hAnsi="宋体" w:hint="eastAsia"/>
          <w:sz w:val="24"/>
        </w:rPr>
        <w:t>。</w:t>
      </w:r>
    </w:p>
    <w:p w:rsidR="004130B2" w:rsidRPr="003D7B2D" w:rsidRDefault="00443E2E">
      <w:pPr>
        <w:spacing w:line="360" w:lineRule="auto"/>
        <w:ind w:firstLineChars="200" w:firstLine="480"/>
        <w:rPr>
          <w:rFonts w:ascii="宋体" w:hAnsi="宋体"/>
          <w:sz w:val="24"/>
          <w:shd w:val="pct15" w:color="auto" w:fill="FFFFFF"/>
        </w:rPr>
      </w:pPr>
      <w:r w:rsidRPr="003D7B2D">
        <w:rPr>
          <w:rFonts w:ascii="宋体" w:hAnsi="宋体"/>
          <w:sz w:val="24"/>
          <w:shd w:val="pct15" w:color="auto" w:fill="FFFFFF"/>
        </w:rPr>
        <w:t>开标</w:t>
      </w:r>
      <w:r w:rsidRPr="003D7B2D">
        <w:rPr>
          <w:rFonts w:ascii="宋体" w:hAnsi="宋体" w:hint="eastAsia"/>
          <w:sz w:val="24"/>
          <w:shd w:val="pct15" w:color="auto" w:fill="FFFFFF"/>
        </w:rPr>
        <w:t>形式：</w:t>
      </w:r>
      <w:r w:rsidR="00706C83" w:rsidRPr="003D7B2D">
        <w:rPr>
          <w:rFonts w:ascii="宋体" w:hAnsi="宋体" w:hint="eastAsia"/>
          <w:sz w:val="24"/>
          <w:shd w:val="pct15" w:color="auto" w:fill="FFFFFF"/>
        </w:rPr>
        <w:t>由于疫情防控部分地区封控及此次评定为最低价评分方式的原因，请有意向参与的供应商将投标文件按要求装订后，密封快递至南京市疾控中心采购办（</w:t>
      </w:r>
      <w:r w:rsidR="00BC6002" w:rsidRPr="003D7B2D">
        <w:rPr>
          <w:rFonts w:ascii="宋体" w:hAnsi="宋体" w:hint="eastAsia"/>
          <w:sz w:val="24"/>
          <w:shd w:val="pct15" w:color="auto" w:fill="FFFFFF"/>
        </w:rPr>
        <w:t>地址：</w:t>
      </w:r>
      <w:r w:rsidR="00BC6002" w:rsidRPr="003D7B2D">
        <w:rPr>
          <w:rFonts w:ascii="宋体" w:hAnsi="宋体"/>
          <w:sz w:val="24"/>
          <w:shd w:val="pct15" w:color="auto" w:fill="FFFFFF"/>
        </w:rPr>
        <w:t>南京市紫竹林</w:t>
      </w:r>
      <w:r w:rsidR="00BC6002" w:rsidRPr="003D7B2D">
        <w:rPr>
          <w:rFonts w:ascii="宋体" w:hAnsi="宋体" w:hint="eastAsia"/>
          <w:sz w:val="24"/>
          <w:shd w:val="pct15" w:color="auto" w:fill="FFFFFF"/>
        </w:rPr>
        <w:t>2</w:t>
      </w:r>
      <w:r w:rsidR="00BC6002" w:rsidRPr="003D7B2D">
        <w:rPr>
          <w:rFonts w:ascii="宋体" w:hAnsi="宋体"/>
          <w:sz w:val="24"/>
          <w:shd w:val="pct15" w:color="auto" w:fill="FFFFFF"/>
        </w:rPr>
        <w:t>号</w:t>
      </w:r>
      <w:r w:rsidR="00BC6002" w:rsidRPr="003D7B2D">
        <w:rPr>
          <w:rFonts w:ascii="宋体" w:hAnsi="宋体" w:hint="eastAsia"/>
          <w:sz w:val="24"/>
          <w:shd w:val="pct15" w:color="auto" w:fill="FFFFFF"/>
        </w:rPr>
        <w:t>，</w:t>
      </w:r>
      <w:r w:rsidR="00BC6002" w:rsidRPr="003D7B2D">
        <w:rPr>
          <w:rFonts w:ascii="宋体" w:hAnsi="宋体"/>
          <w:sz w:val="24"/>
          <w:shd w:val="pct15" w:color="auto" w:fill="FFFFFF"/>
        </w:rPr>
        <w:t>南京市疾控中心采购办</w:t>
      </w:r>
      <w:r w:rsidR="00BC6002" w:rsidRPr="003D7B2D">
        <w:rPr>
          <w:rFonts w:ascii="宋体" w:hAnsi="宋体" w:hint="eastAsia"/>
          <w:sz w:val="24"/>
          <w:shd w:val="pct15" w:color="auto" w:fill="FFFFFF"/>
        </w:rPr>
        <w:t>，</w:t>
      </w:r>
      <w:r w:rsidR="00706C83" w:rsidRPr="003D7B2D">
        <w:rPr>
          <w:rFonts w:ascii="宋体" w:hAnsi="宋体" w:hint="eastAsia"/>
          <w:sz w:val="24"/>
          <w:shd w:val="pct15" w:color="auto" w:fill="FFFFFF"/>
        </w:rPr>
        <w:t>李敬源收</w:t>
      </w:r>
      <w:r w:rsidR="00BC6002" w:rsidRPr="003D7B2D">
        <w:rPr>
          <w:rFonts w:ascii="宋体" w:hAnsi="宋体" w:hint="eastAsia"/>
          <w:sz w:val="24"/>
          <w:shd w:val="pct15" w:color="auto" w:fill="FFFFFF"/>
        </w:rPr>
        <w:t>025-83538357</w:t>
      </w:r>
      <w:r w:rsidR="00706C83" w:rsidRPr="003D7B2D">
        <w:rPr>
          <w:rFonts w:ascii="宋体" w:hAnsi="宋体" w:hint="eastAsia"/>
          <w:sz w:val="24"/>
          <w:shd w:val="pct15" w:color="auto" w:fill="FFFFFF"/>
        </w:rPr>
        <w:t>）</w:t>
      </w:r>
      <w:r w:rsidRPr="003D7B2D">
        <w:rPr>
          <w:rFonts w:ascii="宋体" w:hAnsi="宋体"/>
          <w:sz w:val="24"/>
          <w:shd w:val="pct15" w:color="auto" w:fill="FFFFFF"/>
        </w:rPr>
        <w:t>。</w:t>
      </w:r>
      <w:r w:rsidR="00706C83" w:rsidRPr="003D7B2D">
        <w:rPr>
          <w:rFonts w:ascii="宋体" w:hAnsi="宋体"/>
          <w:sz w:val="24"/>
          <w:shd w:val="pct15" w:color="auto" w:fill="FFFFFF"/>
        </w:rPr>
        <w:t>采购方</w:t>
      </w:r>
      <w:r w:rsidR="00BC6002" w:rsidRPr="003D7B2D">
        <w:rPr>
          <w:rFonts w:ascii="宋体" w:hAnsi="宋体"/>
          <w:sz w:val="24"/>
          <w:shd w:val="pct15" w:color="auto" w:fill="FFFFFF"/>
        </w:rPr>
        <w:t>将</w:t>
      </w:r>
      <w:r w:rsidR="00706C83" w:rsidRPr="003D7B2D">
        <w:rPr>
          <w:rFonts w:ascii="宋体" w:hAnsi="宋体"/>
          <w:sz w:val="24"/>
          <w:shd w:val="pct15" w:color="auto" w:fill="FFFFFF"/>
        </w:rPr>
        <w:t>组织相关专家及审计科室现场以最低价法评定出采购结果并公示</w:t>
      </w:r>
      <w:r w:rsidR="00706C83" w:rsidRPr="003D7B2D">
        <w:rPr>
          <w:rFonts w:ascii="宋体" w:hAnsi="宋体" w:hint="eastAsia"/>
          <w:sz w:val="24"/>
          <w:shd w:val="pct15" w:color="auto" w:fill="FFFFFF"/>
        </w:rPr>
        <w:t>。</w:t>
      </w:r>
    </w:p>
    <w:p w:rsidR="004130B2" w:rsidRDefault="00443E2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公告期限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自本公告发布之日起5个工作日</w:t>
      </w:r>
    </w:p>
    <w:p w:rsidR="004130B2" w:rsidRDefault="00443E2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其他补充事宜</w:t>
      </w:r>
    </w:p>
    <w:p w:rsidR="004130B2" w:rsidRDefault="00443E2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投标人应根据需求，制定并提交投标文件。投标文件数量：一式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份纸质版（壹份正本、</w:t>
      </w:r>
      <w:r>
        <w:rPr>
          <w:rFonts w:ascii="宋体" w:hAnsi="宋体" w:hint="eastAsia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 w:rsidR="004130B2" w:rsidRDefault="00443E2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:rsidR="004130B2" w:rsidRDefault="00443E2E" w:rsidP="00220B9F">
      <w:pPr>
        <w:pStyle w:val="a3"/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此次招标出版发行</w:t>
      </w:r>
      <w:bookmarkStart w:id="12" w:name="_GoBack"/>
      <w:bookmarkEnd w:id="12"/>
      <w:r>
        <w:rPr>
          <w:rFonts w:hint="eastAsia"/>
          <w:b w:val="0"/>
          <w:sz w:val="24"/>
          <w:szCs w:val="24"/>
        </w:rPr>
        <w:t>书目名称《</w:t>
      </w:r>
      <w:r>
        <w:rPr>
          <w:b w:val="0"/>
          <w:sz w:val="24"/>
          <w:szCs w:val="24"/>
        </w:rPr>
        <w:t>职业人群心理健康读本</w:t>
      </w:r>
      <w:r>
        <w:rPr>
          <w:rFonts w:hint="eastAsia"/>
          <w:b w:val="0"/>
          <w:sz w:val="24"/>
          <w:szCs w:val="24"/>
        </w:rPr>
        <w:t>》为暂用名，待成书后确定最终用名。</w:t>
      </w:r>
    </w:p>
    <w:p w:rsidR="004130B2" w:rsidRDefault="00443E2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4130B2" w:rsidRDefault="00443E2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4130B2" w:rsidRDefault="00443E2E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 w:rsidR="004130B2" w:rsidRDefault="00443E2E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采购联系人：采购办，汪娜，83538375</w:t>
      </w:r>
    </w:p>
    <w:p w:rsidR="004130B2" w:rsidRDefault="00443E2E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项目联系人：</w:t>
      </w:r>
      <w:r>
        <w:rPr>
          <w:rFonts w:ascii="宋体" w:hAnsi="宋体" w:hint="eastAsia"/>
          <w:sz w:val="24"/>
          <w:szCs w:val="24"/>
        </w:rPr>
        <w:t>职业放射卫生科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吴文</w:t>
      </w:r>
      <w:r>
        <w:rPr>
          <w:rFonts w:ascii="宋体" w:hAnsi="宋体"/>
          <w:sz w:val="24"/>
          <w:szCs w:val="24"/>
        </w:rPr>
        <w:t>，83538</w:t>
      </w:r>
      <w:r>
        <w:rPr>
          <w:rFonts w:ascii="宋体" w:hAnsi="宋体" w:hint="eastAsia"/>
          <w:sz w:val="24"/>
          <w:szCs w:val="24"/>
        </w:rPr>
        <w:t>372</w:t>
      </w: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130B2">
      <w:pPr>
        <w:spacing w:line="360" w:lineRule="auto"/>
        <w:rPr>
          <w:rFonts w:hAnsiTheme="minorEastAsia"/>
          <w:sz w:val="24"/>
        </w:rPr>
      </w:pPr>
    </w:p>
    <w:p w:rsidR="004130B2" w:rsidRDefault="00443E2E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4130B2" w:rsidRDefault="004130B2">
      <w:pPr>
        <w:jc w:val="center"/>
        <w:rPr>
          <w:rFonts w:ascii="宋体" w:hAnsi="宋体"/>
          <w:sz w:val="20"/>
        </w:rPr>
      </w:pPr>
    </w:p>
    <w:p w:rsidR="004130B2" w:rsidRDefault="004130B2">
      <w:pPr>
        <w:jc w:val="center"/>
        <w:rPr>
          <w:rFonts w:ascii="宋体" w:hAnsi="宋体"/>
          <w:sz w:val="20"/>
        </w:rPr>
      </w:pPr>
    </w:p>
    <w:p w:rsidR="004130B2" w:rsidRDefault="00443E2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130B2">
      <w:pPr>
        <w:rPr>
          <w:rFonts w:ascii="宋体" w:hAnsi="宋体"/>
          <w:sz w:val="28"/>
          <w:szCs w:val="28"/>
        </w:rPr>
      </w:pPr>
    </w:p>
    <w:p w:rsidR="004130B2" w:rsidRDefault="00443E2E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4130B2" w:rsidRDefault="00443E2E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4130B2" w:rsidRDefault="00443E2E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4130B2" w:rsidRDefault="004130B2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4130B2" w:rsidRDefault="004130B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4130B2" w:rsidRDefault="004130B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4130B2" w:rsidRDefault="004130B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4130B2" w:rsidRDefault="004130B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4130B2" w:rsidRDefault="004130B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4130B2" w:rsidRDefault="004130B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4130B2" w:rsidRDefault="00443E2E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:rsidR="004130B2" w:rsidRDefault="004130B2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4130B2" w:rsidRDefault="00443E2E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43E2E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13" w:name="_Toc504044380"/>
      <w:bookmarkStart w:id="14" w:name="_Toc490133028"/>
      <w:bookmarkStart w:id="15" w:name="_Toc534273800"/>
      <w:bookmarkStart w:id="16" w:name="_Toc534273677"/>
      <w:bookmarkStart w:id="17" w:name="_Toc504056868"/>
      <w:bookmarkStart w:id="18" w:name="_Toc504573083"/>
      <w:r>
        <w:rPr>
          <w:rFonts w:ascii="宋体" w:hAnsi="宋体" w:cs="宋体" w:hint="eastAsia"/>
          <w:sz w:val="21"/>
          <w:szCs w:val="21"/>
          <w:lang w:val="zh-CN"/>
        </w:rPr>
        <w:t>附件⑴：响应申请及声明</w:t>
      </w:r>
      <w:bookmarkEnd w:id="13"/>
      <w:bookmarkEnd w:id="14"/>
      <w:bookmarkEnd w:id="15"/>
      <w:bookmarkEnd w:id="16"/>
      <w:bookmarkEnd w:id="17"/>
      <w:bookmarkEnd w:id="18"/>
    </w:p>
    <w:p w:rsidR="004130B2" w:rsidRDefault="00443E2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4130B2" w:rsidRDefault="004130B2">
      <w:pPr>
        <w:jc w:val="center"/>
        <w:rPr>
          <w:rFonts w:ascii="宋体" w:hAnsi="宋体" w:cs="宋体"/>
          <w:szCs w:val="21"/>
        </w:rPr>
      </w:pPr>
    </w:p>
    <w:p w:rsidR="004130B2" w:rsidRDefault="00443E2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4130B2" w:rsidRDefault="00443E2E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根据贵方（项目名称）公告，正式授权下述签字人(姓名和职务)代表（供应商名称），提交响应性文件并参加采购。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4130B2" w:rsidRDefault="00443E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43E2E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19" w:name="_Toc534273801"/>
      <w:bookmarkStart w:id="20" w:name="_Toc490133029"/>
      <w:bookmarkStart w:id="21" w:name="_Toc504056869"/>
      <w:bookmarkStart w:id="22" w:name="_Toc504044381"/>
      <w:bookmarkStart w:id="23" w:name="_Toc534273678"/>
      <w:bookmarkStart w:id="24" w:name="_Toc504573084"/>
      <w:r>
        <w:rPr>
          <w:rFonts w:ascii="宋体" w:hAnsi="宋体" w:cs="宋体" w:hint="eastAsia"/>
          <w:sz w:val="21"/>
          <w:szCs w:val="21"/>
          <w:lang w:val="zh-CN"/>
        </w:rPr>
        <w:t>附件⑵、法定代表人授权书格式</w:t>
      </w:r>
      <w:bookmarkEnd w:id="19"/>
      <w:bookmarkEnd w:id="20"/>
      <w:bookmarkEnd w:id="21"/>
      <w:bookmarkEnd w:id="22"/>
      <w:bookmarkEnd w:id="23"/>
      <w:bookmarkEnd w:id="24"/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4130B2" w:rsidRDefault="00443E2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4130B2" w:rsidRDefault="004130B2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4130B2" w:rsidRDefault="00443E2E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4130B2" w:rsidRDefault="00443E2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4130B2" w:rsidRDefault="00443E2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4130B2" w:rsidRDefault="00443E2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4130B2" w:rsidRDefault="00443E2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4130B2" w:rsidRDefault="00443E2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4130B2" w:rsidRDefault="00443E2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4130B2" w:rsidRDefault="004130B2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4130B2" w:rsidRDefault="00443E2E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kern w:val="0"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>
      <w:pPr>
        <w:pStyle w:val="a3"/>
        <w:ind w:firstLine="422"/>
        <w:rPr>
          <w:lang w:val="zh-CN"/>
        </w:rPr>
      </w:pPr>
    </w:p>
    <w:p w:rsidR="004130B2" w:rsidRDefault="004130B2" w:rsidP="00AA7454">
      <w:pPr>
        <w:pStyle w:val="a3"/>
        <w:ind w:firstLineChars="0" w:firstLine="0"/>
        <w:rPr>
          <w:lang w:val="zh-CN"/>
        </w:rPr>
      </w:pPr>
    </w:p>
    <w:p w:rsidR="004130B2" w:rsidRDefault="00443E2E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5" w:name="_Toc504056870"/>
      <w:bookmarkStart w:id="26" w:name="_Toc534273802"/>
      <w:bookmarkStart w:id="27" w:name="_Toc490133030"/>
      <w:bookmarkStart w:id="28" w:name="_Toc504573085"/>
      <w:bookmarkStart w:id="29" w:name="_Toc534273679"/>
      <w:bookmarkStart w:id="30" w:name="_Toc504044382"/>
      <w:r>
        <w:rPr>
          <w:rFonts w:ascii="宋体" w:hAnsi="宋体" w:cs="宋体" w:hint="eastAsia"/>
          <w:sz w:val="21"/>
          <w:szCs w:val="21"/>
          <w:lang w:val="zh-CN"/>
        </w:rPr>
        <w:t>附件⑶、报价表</w:t>
      </w:r>
      <w:bookmarkEnd w:id="25"/>
      <w:bookmarkEnd w:id="26"/>
      <w:bookmarkEnd w:id="27"/>
      <w:bookmarkEnd w:id="28"/>
      <w:bookmarkEnd w:id="29"/>
      <w:bookmarkEnd w:id="30"/>
    </w:p>
    <w:p w:rsidR="004130B2" w:rsidRDefault="004130B2">
      <w:pPr>
        <w:rPr>
          <w:lang w:val="zh-CN"/>
        </w:rPr>
      </w:pPr>
    </w:p>
    <w:p w:rsidR="004130B2" w:rsidRDefault="00443E2E">
      <w:pPr>
        <w:snapToGrid w:val="0"/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highlight w:val="yellow"/>
        </w:rPr>
        <w:t>《</w:t>
      </w:r>
      <w:r>
        <w:rPr>
          <w:b/>
          <w:bCs/>
          <w:sz w:val="24"/>
          <w:szCs w:val="24"/>
          <w:highlight w:val="yellow"/>
        </w:rPr>
        <w:t>职业人群心理健康读本</w:t>
      </w:r>
      <w:r>
        <w:rPr>
          <w:rFonts w:hint="eastAsia"/>
          <w:b/>
          <w:bCs/>
          <w:sz w:val="24"/>
          <w:szCs w:val="24"/>
          <w:highlight w:val="yellow"/>
        </w:rPr>
        <w:t>》（暂用名）</w:t>
      </w:r>
      <w:r>
        <w:rPr>
          <w:rFonts w:hint="eastAsia"/>
          <w:b/>
          <w:bCs/>
          <w:sz w:val="24"/>
          <w:szCs w:val="24"/>
        </w:rPr>
        <w:t>出版发行招标项目报价单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3222"/>
        <w:gridCol w:w="4575"/>
      </w:tblGrid>
      <w:tr w:rsidR="004130B2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30B2" w:rsidRDefault="00443E2E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30B2" w:rsidRDefault="00443E2E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4130B2" w:rsidRDefault="00443E2E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</w:tc>
      </w:tr>
      <w:tr w:rsidR="004130B2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30B2" w:rsidRDefault="00443E2E"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22"/>
                <w:szCs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出版发行</w:t>
            </w:r>
          </w:p>
          <w:p w:rsidR="004130B2" w:rsidRDefault="00443E2E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（包括</w:t>
            </w:r>
            <w:r>
              <w:rPr>
                <w:rFonts w:eastAsia="微软雅黑" w:hAnsi="微软雅黑" w:hint="eastAsia"/>
                <w:kern w:val="0"/>
                <w:sz w:val="22"/>
                <w:szCs w:val="22"/>
              </w:rPr>
              <w:t>1000</w:t>
            </w:r>
            <w:r>
              <w:rPr>
                <w:rFonts w:eastAsia="微软雅黑" w:hAnsi="微软雅黑"/>
                <w:kern w:val="0"/>
                <w:sz w:val="22"/>
                <w:szCs w:val="22"/>
              </w:rPr>
              <w:t>册印刷）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30B2" w:rsidRDefault="00443E2E">
            <w:pPr>
              <w:pStyle w:val="aff1"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报价包括书号、设计、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排版装帧、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出版、发行、印刷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、物流管理、插画制作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等全部费用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30B2" w:rsidRDefault="004130B2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4130B2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30B2" w:rsidRDefault="00443E2E">
            <w:pPr>
              <w:pStyle w:val="a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4130B2" w:rsidRDefault="00443E2E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30B2" w:rsidRDefault="00443E2E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4130B2" w:rsidRDefault="004130B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4130B2" w:rsidRDefault="00443E2E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4130B2" w:rsidRDefault="00443E2E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4130B2" w:rsidRDefault="004130B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31" w:name="_Toc504044383"/>
      <w:bookmarkStart w:id="32" w:name="_Toc534273680"/>
      <w:bookmarkStart w:id="33" w:name="_Toc504573086"/>
      <w:bookmarkStart w:id="34" w:name="_Toc504056871"/>
      <w:bookmarkStart w:id="35" w:name="_Toc534273803"/>
      <w:bookmarkStart w:id="36" w:name="_Toc490133031"/>
    </w:p>
    <w:p w:rsidR="004130B2" w:rsidRDefault="004130B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4130B2" w:rsidRDefault="004130B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4130B2" w:rsidRDefault="004130B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4130B2" w:rsidRDefault="004130B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4130B2" w:rsidRDefault="004130B2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4130B2" w:rsidRDefault="004130B2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4130B2" w:rsidRDefault="004130B2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4130B2" w:rsidRDefault="00443E2E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37" w:name="_Toc490133034"/>
      <w:bookmarkStart w:id="38" w:name="_Toc504056874"/>
      <w:bookmarkStart w:id="39" w:name="_Toc504573089"/>
      <w:bookmarkStart w:id="40" w:name="_Toc504044386"/>
      <w:bookmarkStart w:id="41" w:name="_Toc534273806"/>
      <w:bookmarkStart w:id="42" w:name="_Toc534273683"/>
      <w:bookmarkEnd w:id="31"/>
      <w:bookmarkEnd w:id="32"/>
      <w:bookmarkEnd w:id="33"/>
      <w:bookmarkEnd w:id="34"/>
      <w:bookmarkEnd w:id="35"/>
      <w:bookmarkEnd w:id="36"/>
      <w:r>
        <w:rPr>
          <w:rFonts w:ascii="宋体" w:hAnsi="宋体" w:cs="宋体" w:hint="eastAsia"/>
          <w:sz w:val="21"/>
          <w:szCs w:val="21"/>
        </w:rPr>
        <w:lastRenderedPageBreak/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37"/>
      <w:bookmarkEnd w:id="38"/>
      <w:bookmarkEnd w:id="39"/>
      <w:bookmarkEnd w:id="40"/>
      <w:bookmarkEnd w:id="41"/>
      <w:bookmarkEnd w:id="42"/>
    </w:p>
    <w:p w:rsidR="004130B2" w:rsidRDefault="004130B2">
      <w:pPr>
        <w:rPr>
          <w:lang w:val="zh-CN"/>
        </w:rPr>
      </w:pPr>
    </w:p>
    <w:p w:rsidR="004130B2" w:rsidRDefault="00443E2E" w:rsidP="00BC6002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4130B2" w:rsidRDefault="004130B2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4130B2" w:rsidRDefault="00443E2E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4130B2">
        <w:trPr>
          <w:trHeight w:val="1271"/>
          <w:jc w:val="center"/>
        </w:trPr>
        <w:tc>
          <w:tcPr>
            <w:tcW w:w="525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4130B2">
        <w:trPr>
          <w:trHeight w:val="320"/>
          <w:jc w:val="center"/>
        </w:trPr>
        <w:tc>
          <w:tcPr>
            <w:tcW w:w="52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20"/>
          <w:jc w:val="center"/>
        </w:trPr>
        <w:tc>
          <w:tcPr>
            <w:tcW w:w="52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20"/>
          <w:jc w:val="center"/>
        </w:trPr>
        <w:tc>
          <w:tcPr>
            <w:tcW w:w="52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20"/>
          <w:jc w:val="center"/>
        </w:trPr>
        <w:tc>
          <w:tcPr>
            <w:tcW w:w="52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20"/>
          <w:jc w:val="center"/>
        </w:trPr>
        <w:tc>
          <w:tcPr>
            <w:tcW w:w="52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32"/>
          <w:jc w:val="center"/>
        </w:trPr>
        <w:tc>
          <w:tcPr>
            <w:tcW w:w="52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32"/>
          <w:jc w:val="center"/>
        </w:trPr>
        <w:tc>
          <w:tcPr>
            <w:tcW w:w="52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4130B2" w:rsidRDefault="004130B2">
      <w:pPr>
        <w:pStyle w:val="a3"/>
        <w:ind w:firstLineChars="0" w:firstLine="0"/>
        <w:rPr>
          <w:lang w:val="zh-CN"/>
        </w:rPr>
      </w:pPr>
    </w:p>
    <w:p w:rsidR="004130B2" w:rsidRDefault="004130B2">
      <w:pPr>
        <w:pStyle w:val="a3"/>
        <w:ind w:firstLineChars="0" w:firstLine="0"/>
        <w:rPr>
          <w:lang w:val="zh-CN"/>
        </w:rPr>
      </w:pPr>
    </w:p>
    <w:p w:rsidR="004130B2" w:rsidRDefault="004130B2">
      <w:pPr>
        <w:pStyle w:val="a3"/>
        <w:ind w:firstLineChars="0" w:firstLine="0"/>
        <w:rPr>
          <w:lang w:val="zh-CN"/>
        </w:rPr>
      </w:pPr>
    </w:p>
    <w:p w:rsidR="004130B2" w:rsidRDefault="00443E2E">
      <w:pPr>
        <w:pStyle w:val="2"/>
        <w:rPr>
          <w:rFonts w:ascii="宋体" w:hAnsi="宋体" w:cs="宋体"/>
          <w:sz w:val="21"/>
          <w:szCs w:val="21"/>
        </w:rPr>
      </w:pPr>
      <w:bookmarkStart w:id="43" w:name="_Toc534273684"/>
      <w:bookmarkStart w:id="44" w:name="_Toc534273807"/>
      <w:bookmarkStart w:id="45" w:name="_Toc504056875"/>
      <w:bookmarkStart w:id="46" w:name="_Toc504044387"/>
      <w:bookmarkStart w:id="47" w:name="_Toc504573090"/>
      <w:bookmarkStart w:id="48" w:name="_Toc490133035"/>
      <w:r>
        <w:rPr>
          <w:rFonts w:ascii="宋体" w:hAnsi="宋体" w:cs="宋体" w:hint="eastAsia"/>
          <w:sz w:val="21"/>
          <w:szCs w:val="21"/>
        </w:rPr>
        <w:lastRenderedPageBreak/>
        <w:t>附件（5）、供应商类似业绩情况表</w:t>
      </w:r>
      <w:bookmarkEnd w:id="43"/>
      <w:bookmarkEnd w:id="44"/>
      <w:bookmarkEnd w:id="45"/>
      <w:bookmarkEnd w:id="46"/>
      <w:bookmarkEnd w:id="47"/>
      <w:bookmarkEnd w:id="48"/>
    </w:p>
    <w:p w:rsidR="004130B2" w:rsidRDefault="004130B2"/>
    <w:p w:rsidR="004130B2" w:rsidRDefault="00443E2E" w:rsidP="00BC6002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4130B2">
        <w:trPr>
          <w:trHeight w:val="890"/>
          <w:jc w:val="center"/>
        </w:trPr>
        <w:tc>
          <w:tcPr>
            <w:tcW w:w="773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4130B2" w:rsidRDefault="00443E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4130B2">
        <w:trPr>
          <w:trHeight w:val="352"/>
          <w:jc w:val="center"/>
        </w:trPr>
        <w:tc>
          <w:tcPr>
            <w:tcW w:w="77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52"/>
          <w:jc w:val="center"/>
        </w:trPr>
        <w:tc>
          <w:tcPr>
            <w:tcW w:w="77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62"/>
          <w:jc w:val="center"/>
        </w:trPr>
        <w:tc>
          <w:tcPr>
            <w:tcW w:w="77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62"/>
          <w:jc w:val="center"/>
        </w:trPr>
        <w:tc>
          <w:tcPr>
            <w:tcW w:w="77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4130B2">
        <w:trPr>
          <w:trHeight w:val="362"/>
          <w:jc w:val="center"/>
        </w:trPr>
        <w:tc>
          <w:tcPr>
            <w:tcW w:w="773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4130B2" w:rsidRDefault="004130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4130B2" w:rsidRDefault="004130B2">
      <w:pPr>
        <w:rPr>
          <w:rFonts w:ascii="宋体" w:hAnsi="宋体" w:cs="宋体"/>
          <w:szCs w:val="21"/>
          <w:lang w:val="zh-CN"/>
        </w:rPr>
      </w:pPr>
    </w:p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4130B2" w:rsidRDefault="00443E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4130B2" w:rsidRDefault="004130B2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4130B2" w:rsidRDefault="00443E2E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4130B2" w:rsidRDefault="004130B2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4130B2" w:rsidRDefault="00443E2E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4130B2" w:rsidRDefault="004130B2">
      <w:pPr>
        <w:spacing w:line="360" w:lineRule="auto"/>
        <w:rPr>
          <w:rFonts w:ascii="黑体" w:eastAsia="黑体"/>
          <w:szCs w:val="21"/>
        </w:rPr>
      </w:pPr>
    </w:p>
    <w:p w:rsidR="004130B2" w:rsidRDefault="00443E2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4130B2" w:rsidRDefault="004130B2">
      <w:pPr>
        <w:spacing w:line="360" w:lineRule="auto"/>
        <w:rPr>
          <w:rFonts w:ascii="宋体" w:hAnsi="宋体"/>
        </w:rPr>
      </w:pPr>
    </w:p>
    <w:p w:rsidR="004130B2" w:rsidRDefault="00443E2E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4130B2" w:rsidRDefault="00443E2E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4130B2" w:rsidRDefault="00443E2E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4130B2" w:rsidRDefault="004130B2">
      <w:pPr>
        <w:spacing w:line="360" w:lineRule="auto"/>
        <w:ind w:firstLineChars="150" w:firstLine="315"/>
        <w:rPr>
          <w:rFonts w:ascii="宋体" w:hAnsi="宋体"/>
        </w:rPr>
      </w:pPr>
    </w:p>
    <w:p w:rsidR="004130B2" w:rsidRDefault="004130B2">
      <w:pPr>
        <w:spacing w:line="360" w:lineRule="auto"/>
        <w:rPr>
          <w:rFonts w:ascii="宋体" w:hAnsi="宋体"/>
        </w:rPr>
      </w:pPr>
    </w:p>
    <w:p w:rsidR="004130B2" w:rsidRDefault="004130B2">
      <w:pPr>
        <w:spacing w:line="360" w:lineRule="auto"/>
        <w:rPr>
          <w:rFonts w:ascii="宋体" w:hAnsi="宋体"/>
        </w:rPr>
      </w:pPr>
    </w:p>
    <w:p w:rsidR="004130B2" w:rsidRDefault="00443E2E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4130B2" w:rsidRDefault="00443E2E">
      <w:pPr>
        <w:spacing w:line="360" w:lineRule="auto"/>
        <w:ind w:firstLineChars="2800" w:firstLine="5880"/>
      </w:pPr>
      <w:r>
        <w:rPr>
          <w:rFonts w:hint="eastAsia"/>
        </w:rPr>
        <w:t>日期：年月</w:t>
      </w: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p w:rsidR="004130B2" w:rsidRDefault="004130B2">
      <w:pPr>
        <w:pStyle w:val="a3"/>
        <w:ind w:firstLine="422"/>
      </w:pPr>
    </w:p>
    <w:sectPr w:rsidR="004130B2" w:rsidSect="004130B2">
      <w:footerReference w:type="default" r:id="rId9"/>
      <w:pgSz w:w="11906" w:h="16838"/>
      <w:pgMar w:top="1240" w:right="1797" w:bottom="1318" w:left="1797" w:header="851" w:footer="794" w:gutter="0"/>
      <w:pgNumType w:start="1"/>
      <w:cols w:space="720"/>
      <w:docGrid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41" w:rsidRDefault="00BA6E41" w:rsidP="004130B2">
      <w:r>
        <w:separator/>
      </w:r>
    </w:p>
  </w:endnote>
  <w:endnote w:type="continuationSeparator" w:id="1">
    <w:p w:rsidR="00BA6E41" w:rsidRDefault="00BA6E41" w:rsidP="00413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B2" w:rsidRDefault="00703128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5.3pt;height:12.05pt;z-index:251659264;mso-wrap-style:none;mso-position-horizontal:center;mso-position-horizontal-relative:margin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 filled="f" stroked="f">
          <v:textbox style="mso-fit-shape-to-text:t" inset="0,0,0,0">
            <w:txbxContent>
              <w:p w:rsidR="004130B2" w:rsidRDefault="0070312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43E2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D7B2D" w:rsidRPr="003D7B2D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41" w:rsidRDefault="00BA6E41" w:rsidP="004130B2">
      <w:r>
        <w:separator/>
      </w:r>
    </w:p>
  </w:footnote>
  <w:footnote w:type="continuationSeparator" w:id="1">
    <w:p w:rsidR="00BA6E41" w:rsidRDefault="00BA6E41" w:rsidP="00413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2D1"/>
    <w:multiLevelType w:val="multilevel"/>
    <w:tmpl w:val="1A1E32D1"/>
    <w:lvl w:ilvl="0">
      <w:start w:val="1"/>
      <w:numFmt w:val="chineseCountingThousand"/>
      <w:pStyle w:val="a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pStyle w:val="a0"/>
      <w:lvlText w:val="%2."/>
      <w:lvlJc w:val="left"/>
      <w:pPr>
        <w:ind w:left="851" w:hanging="851"/>
      </w:pPr>
      <w:rPr>
        <w:rFonts w:asciiTheme="majorEastAsia" w:eastAsia="宋体" w:hAnsiTheme="majorEastAsia" w:hint="eastAsia"/>
      </w:rPr>
    </w:lvl>
    <w:lvl w:ilvl="2">
      <w:start w:val="1"/>
      <w:numFmt w:val="decimal"/>
      <w:pStyle w:val="a1"/>
      <w:lvlText w:val="%2.%3"/>
      <w:lvlJc w:val="left"/>
      <w:pPr>
        <w:ind w:left="851" w:hanging="851"/>
      </w:pPr>
      <w:rPr>
        <w:rFonts w:asciiTheme="majorEastAsia" w:eastAsia="宋体" w:hAnsiTheme="majorEastAsia" w:hint="eastAsia"/>
        <w:b w:val="0"/>
        <w:color w:val="auto"/>
      </w:rPr>
    </w:lvl>
    <w:lvl w:ilvl="3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EC90438"/>
    <w:multiLevelType w:val="multilevel"/>
    <w:tmpl w:val="2EC90438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wZDhkZjg4MzUzYjQ4MGVjNjdiNDE2NGU2ZGVlZjgifQ=="/>
  </w:docVars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715FB"/>
    <w:rsid w:val="00081CC8"/>
    <w:rsid w:val="00082572"/>
    <w:rsid w:val="00094016"/>
    <w:rsid w:val="000A7429"/>
    <w:rsid w:val="000B1D75"/>
    <w:rsid w:val="000F5534"/>
    <w:rsid w:val="000F5A63"/>
    <w:rsid w:val="00101625"/>
    <w:rsid w:val="001121C8"/>
    <w:rsid w:val="00120A1C"/>
    <w:rsid w:val="00131497"/>
    <w:rsid w:val="00131D7B"/>
    <w:rsid w:val="001455FE"/>
    <w:rsid w:val="0015318A"/>
    <w:rsid w:val="00173FD8"/>
    <w:rsid w:val="001818C3"/>
    <w:rsid w:val="00185088"/>
    <w:rsid w:val="001A18EB"/>
    <w:rsid w:val="001A57A4"/>
    <w:rsid w:val="001B6302"/>
    <w:rsid w:val="001B7F27"/>
    <w:rsid w:val="001D6169"/>
    <w:rsid w:val="001D6AF4"/>
    <w:rsid w:val="00214F73"/>
    <w:rsid w:val="00220A03"/>
    <w:rsid w:val="00220B9F"/>
    <w:rsid w:val="002244F5"/>
    <w:rsid w:val="002308C2"/>
    <w:rsid w:val="002705B1"/>
    <w:rsid w:val="002956AA"/>
    <w:rsid w:val="002B0F25"/>
    <w:rsid w:val="002C6945"/>
    <w:rsid w:val="002E6049"/>
    <w:rsid w:val="002F205A"/>
    <w:rsid w:val="002F5A99"/>
    <w:rsid w:val="00313036"/>
    <w:rsid w:val="003460EA"/>
    <w:rsid w:val="00371CB6"/>
    <w:rsid w:val="003735A5"/>
    <w:rsid w:val="003928B9"/>
    <w:rsid w:val="00396AF2"/>
    <w:rsid w:val="003A1BB0"/>
    <w:rsid w:val="003B20AD"/>
    <w:rsid w:val="003D7B2D"/>
    <w:rsid w:val="003E1B01"/>
    <w:rsid w:val="003F007B"/>
    <w:rsid w:val="004130B2"/>
    <w:rsid w:val="0042157E"/>
    <w:rsid w:val="00443E2E"/>
    <w:rsid w:val="00444B23"/>
    <w:rsid w:val="00445627"/>
    <w:rsid w:val="00465D67"/>
    <w:rsid w:val="00485E23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0B88"/>
    <w:rsid w:val="005218F4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93FCF"/>
    <w:rsid w:val="005A089F"/>
    <w:rsid w:val="005A53D8"/>
    <w:rsid w:val="005A7FD0"/>
    <w:rsid w:val="005B345A"/>
    <w:rsid w:val="005C2541"/>
    <w:rsid w:val="005F4A20"/>
    <w:rsid w:val="00614C1C"/>
    <w:rsid w:val="006272A6"/>
    <w:rsid w:val="00631A7F"/>
    <w:rsid w:val="00634CF7"/>
    <w:rsid w:val="006452A8"/>
    <w:rsid w:val="00670F07"/>
    <w:rsid w:val="00674DAC"/>
    <w:rsid w:val="0067592E"/>
    <w:rsid w:val="006856FA"/>
    <w:rsid w:val="00695F0C"/>
    <w:rsid w:val="006967DF"/>
    <w:rsid w:val="00697C5F"/>
    <w:rsid w:val="006A2D76"/>
    <w:rsid w:val="006B1F36"/>
    <w:rsid w:val="006C425D"/>
    <w:rsid w:val="006E5155"/>
    <w:rsid w:val="006F0A29"/>
    <w:rsid w:val="006F1FAE"/>
    <w:rsid w:val="00703128"/>
    <w:rsid w:val="00706C83"/>
    <w:rsid w:val="007212B8"/>
    <w:rsid w:val="00725A5C"/>
    <w:rsid w:val="00750F04"/>
    <w:rsid w:val="007650C1"/>
    <w:rsid w:val="007768B3"/>
    <w:rsid w:val="0078706D"/>
    <w:rsid w:val="007A5628"/>
    <w:rsid w:val="007B0C83"/>
    <w:rsid w:val="007D1B75"/>
    <w:rsid w:val="007D35F9"/>
    <w:rsid w:val="007D6F98"/>
    <w:rsid w:val="007E271B"/>
    <w:rsid w:val="007F32F8"/>
    <w:rsid w:val="00812CF9"/>
    <w:rsid w:val="00836460"/>
    <w:rsid w:val="00837C00"/>
    <w:rsid w:val="00842C3F"/>
    <w:rsid w:val="008433E4"/>
    <w:rsid w:val="00843746"/>
    <w:rsid w:val="00860866"/>
    <w:rsid w:val="00872AC8"/>
    <w:rsid w:val="00885C20"/>
    <w:rsid w:val="008A4358"/>
    <w:rsid w:val="008A6F18"/>
    <w:rsid w:val="008B141D"/>
    <w:rsid w:val="008B2D65"/>
    <w:rsid w:val="008C0140"/>
    <w:rsid w:val="008C1C89"/>
    <w:rsid w:val="008D6C75"/>
    <w:rsid w:val="008F5717"/>
    <w:rsid w:val="00916615"/>
    <w:rsid w:val="009242DB"/>
    <w:rsid w:val="00924A35"/>
    <w:rsid w:val="00934840"/>
    <w:rsid w:val="00954744"/>
    <w:rsid w:val="00954A81"/>
    <w:rsid w:val="00955F97"/>
    <w:rsid w:val="00957116"/>
    <w:rsid w:val="00961782"/>
    <w:rsid w:val="00962EB4"/>
    <w:rsid w:val="00970AF8"/>
    <w:rsid w:val="00975ED3"/>
    <w:rsid w:val="00990E54"/>
    <w:rsid w:val="009A0A31"/>
    <w:rsid w:val="009A1E99"/>
    <w:rsid w:val="009B0845"/>
    <w:rsid w:val="009B661D"/>
    <w:rsid w:val="009B7132"/>
    <w:rsid w:val="009C1CEA"/>
    <w:rsid w:val="009C4658"/>
    <w:rsid w:val="009C4A81"/>
    <w:rsid w:val="009D22C5"/>
    <w:rsid w:val="009D4D4E"/>
    <w:rsid w:val="00A04908"/>
    <w:rsid w:val="00A26C16"/>
    <w:rsid w:val="00A434CC"/>
    <w:rsid w:val="00A62AC9"/>
    <w:rsid w:val="00A65606"/>
    <w:rsid w:val="00A72396"/>
    <w:rsid w:val="00A743D6"/>
    <w:rsid w:val="00A7561A"/>
    <w:rsid w:val="00A8353D"/>
    <w:rsid w:val="00A92B39"/>
    <w:rsid w:val="00AA240D"/>
    <w:rsid w:val="00AA3892"/>
    <w:rsid w:val="00AA7454"/>
    <w:rsid w:val="00AB3272"/>
    <w:rsid w:val="00AC468A"/>
    <w:rsid w:val="00AD56D9"/>
    <w:rsid w:val="00AE0828"/>
    <w:rsid w:val="00AF2B46"/>
    <w:rsid w:val="00B020DE"/>
    <w:rsid w:val="00B02CB4"/>
    <w:rsid w:val="00B067A9"/>
    <w:rsid w:val="00B2082F"/>
    <w:rsid w:val="00B320FE"/>
    <w:rsid w:val="00B33A44"/>
    <w:rsid w:val="00B34A4E"/>
    <w:rsid w:val="00B43115"/>
    <w:rsid w:val="00B566BB"/>
    <w:rsid w:val="00B62433"/>
    <w:rsid w:val="00B73AE7"/>
    <w:rsid w:val="00B75872"/>
    <w:rsid w:val="00B76F4B"/>
    <w:rsid w:val="00B8363C"/>
    <w:rsid w:val="00B84728"/>
    <w:rsid w:val="00B92CEB"/>
    <w:rsid w:val="00BA1A10"/>
    <w:rsid w:val="00BA6E41"/>
    <w:rsid w:val="00BB680D"/>
    <w:rsid w:val="00BC4976"/>
    <w:rsid w:val="00BC6002"/>
    <w:rsid w:val="00BE731E"/>
    <w:rsid w:val="00C1600A"/>
    <w:rsid w:val="00C21A74"/>
    <w:rsid w:val="00C24889"/>
    <w:rsid w:val="00C3682A"/>
    <w:rsid w:val="00C65257"/>
    <w:rsid w:val="00C73DB5"/>
    <w:rsid w:val="00C95ABB"/>
    <w:rsid w:val="00CA0F65"/>
    <w:rsid w:val="00CA203E"/>
    <w:rsid w:val="00CA77C8"/>
    <w:rsid w:val="00CB4136"/>
    <w:rsid w:val="00CC6332"/>
    <w:rsid w:val="00CC7F8C"/>
    <w:rsid w:val="00CD29E7"/>
    <w:rsid w:val="00CD6A1A"/>
    <w:rsid w:val="00CD7089"/>
    <w:rsid w:val="00CE141F"/>
    <w:rsid w:val="00CF683A"/>
    <w:rsid w:val="00D23047"/>
    <w:rsid w:val="00D31EF0"/>
    <w:rsid w:val="00D32FBD"/>
    <w:rsid w:val="00D33608"/>
    <w:rsid w:val="00D43639"/>
    <w:rsid w:val="00D4715A"/>
    <w:rsid w:val="00D52334"/>
    <w:rsid w:val="00D766ED"/>
    <w:rsid w:val="00D768D6"/>
    <w:rsid w:val="00D84211"/>
    <w:rsid w:val="00D87ED6"/>
    <w:rsid w:val="00D91895"/>
    <w:rsid w:val="00D9480C"/>
    <w:rsid w:val="00D96E90"/>
    <w:rsid w:val="00DB4B79"/>
    <w:rsid w:val="00DD02BC"/>
    <w:rsid w:val="00DE2433"/>
    <w:rsid w:val="00DF3CFC"/>
    <w:rsid w:val="00E15191"/>
    <w:rsid w:val="00E16AA3"/>
    <w:rsid w:val="00E41371"/>
    <w:rsid w:val="00E55FF1"/>
    <w:rsid w:val="00E61259"/>
    <w:rsid w:val="00E67BF0"/>
    <w:rsid w:val="00EA7510"/>
    <w:rsid w:val="00ED48F1"/>
    <w:rsid w:val="00EE58EA"/>
    <w:rsid w:val="00EF2B20"/>
    <w:rsid w:val="00F303ED"/>
    <w:rsid w:val="00F42D37"/>
    <w:rsid w:val="00F44775"/>
    <w:rsid w:val="00F459EA"/>
    <w:rsid w:val="00F632B3"/>
    <w:rsid w:val="00F85E1D"/>
    <w:rsid w:val="00F923EB"/>
    <w:rsid w:val="00FA7CCF"/>
    <w:rsid w:val="00FC0102"/>
    <w:rsid w:val="00FC2286"/>
    <w:rsid w:val="00FC3672"/>
    <w:rsid w:val="00FC5536"/>
    <w:rsid w:val="00FC65BB"/>
    <w:rsid w:val="00FE1F5D"/>
    <w:rsid w:val="00FE5B82"/>
    <w:rsid w:val="00FE71F5"/>
    <w:rsid w:val="00FF4205"/>
    <w:rsid w:val="09ED69F7"/>
    <w:rsid w:val="0A452054"/>
    <w:rsid w:val="0A801C52"/>
    <w:rsid w:val="0ACF434F"/>
    <w:rsid w:val="0C160487"/>
    <w:rsid w:val="0C724041"/>
    <w:rsid w:val="0E3C7F4D"/>
    <w:rsid w:val="147F6DE6"/>
    <w:rsid w:val="153B0912"/>
    <w:rsid w:val="1ADA4D76"/>
    <w:rsid w:val="1B6B1E72"/>
    <w:rsid w:val="1C940F54"/>
    <w:rsid w:val="30AC43FC"/>
    <w:rsid w:val="34BF0E0C"/>
    <w:rsid w:val="432D5888"/>
    <w:rsid w:val="4B8169C4"/>
    <w:rsid w:val="4DBF1A26"/>
    <w:rsid w:val="5353469F"/>
    <w:rsid w:val="55546EF7"/>
    <w:rsid w:val="5C8400C2"/>
    <w:rsid w:val="60DD5FF3"/>
    <w:rsid w:val="6CFE2CAC"/>
    <w:rsid w:val="6F084B83"/>
    <w:rsid w:val="757840E4"/>
    <w:rsid w:val="79442C5B"/>
    <w:rsid w:val="7AA03F76"/>
    <w:rsid w:val="7B3F18AB"/>
    <w:rsid w:val="7E86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qFormat="1"/>
    <w:lsdException w:name="footer" w:qFormat="1"/>
    <w:lsdException w:name="index heading" w:semiHidden="1" w:qFormat="1"/>
    <w:lsdException w:name="caption" w:semiHidden="1" w:uiPriority="35" w:unhideWhenUsed="1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Table Grid" w:uiPriority="5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next w:val="a3"/>
    <w:qFormat/>
    <w:rsid w:val="004130B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2"/>
    <w:next w:val="a4"/>
    <w:link w:val="1Char"/>
    <w:qFormat/>
    <w:rsid w:val="004130B2"/>
    <w:pPr>
      <w:keepNext/>
      <w:tabs>
        <w:tab w:val="left" w:pos="1440"/>
        <w:tab w:val="left" w:pos="5670"/>
      </w:tabs>
      <w:spacing w:beforeLines="100" w:afterLines="100"/>
      <w:ind w:firstLineChars="1203" w:firstLine="1203"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2"/>
    <w:next w:val="a2"/>
    <w:link w:val="2Char"/>
    <w:uiPriority w:val="99"/>
    <w:qFormat/>
    <w:rsid w:val="004130B2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5"/>
    <w:link w:val="3Char1"/>
    <w:uiPriority w:val="99"/>
    <w:qFormat/>
    <w:rsid w:val="004130B2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2"/>
    <w:next w:val="a5"/>
    <w:link w:val="4Char"/>
    <w:uiPriority w:val="99"/>
    <w:qFormat/>
    <w:rsid w:val="004130B2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2"/>
    <w:next w:val="a5"/>
    <w:link w:val="5Char"/>
    <w:uiPriority w:val="99"/>
    <w:qFormat/>
    <w:rsid w:val="004130B2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2"/>
    <w:next w:val="a2"/>
    <w:link w:val="6Char"/>
    <w:uiPriority w:val="99"/>
    <w:qFormat/>
    <w:rsid w:val="004130B2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2"/>
    <w:next w:val="a2"/>
    <w:link w:val="7Char"/>
    <w:uiPriority w:val="99"/>
    <w:qFormat/>
    <w:rsid w:val="004130B2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2"/>
    <w:next w:val="a2"/>
    <w:link w:val="8Char"/>
    <w:uiPriority w:val="99"/>
    <w:qFormat/>
    <w:rsid w:val="004130B2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2"/>
    <w:next w:val="a2"/>
    <w:link w:val="9Char"/>
    <w:uiPriority w:val="99"/>
    <w:qFormat/>
    <w:rsid w:val="004130B2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3">
    <w:name w:val="标题二、"/>
    <w:basedOn w:val="a2"/>
    <w:uiPriority w:val="99"/>
    <w:qFormat/>
    <w:rsid w:val="004130B2"/>
    <w:pPr>
      <w:spacing w:line="360" w:lineRule="auto"/>
      <w:ind w:firstLineChars="200" w:firstLine="200"/>
      <w:outlineLvl w:val="2"/>
    </w:pPr>
    <w:rPr>
      <w:rFonts w:ascii="宋体" w:hAnsi="宋体"/>
      <w:b/>
      <w:szCs w:val="21"/>
    </w:rPr>
  </w:style>
  <w:style w:type="paragraph" w:styleId="a4">
    <w:name w:val="Body Text"/>
    <w:basedOn w:val="a2"/>
    <w:link w:val="Char1"/>
    <w:uiPriority w:val="99"/>
    <w:qFormat/>
    <w:rsid w:val="004130B2"/>
    <w:rPr>
      <w:rFonts w:asciiTheme="minorHAnsi" w:eastAsiaTheme="minorEastAsia" w:hAnsiTheme="minorHAnsi"/>
      <w:sz w:val="20"/>
    </w:rPr>
  </w:style>
  <w:style w:type="paragraph" w:styleId="a5">
    <w:name w:val="Normal Indent"/>
    <w:basedOn w:val="a2"/>
    <w:link w:val="Char"/>
    <w:qFormat/>
    <w:rsid w:val="004130B2"/>
    <w:pPr>
      <w:ind w:firstLine="420"/>
    </w:pPr>
    <w:rPr>
      <w:rFonts w:asciiTheme="minorHAnsi" w:hAnsiTheme="minorHAnsi"/>
      <w:szCs w:val="22"/>
    </w:rPr>
  </w:style>
  <w:style w:type="paragraph" w:styleId="30">
    <w:name w:val="List 3"/>
    <w:basedOn w:val="a2"/>
    <w:uiPriority w:val="99"/>
    <w:qFormat/>
    <w:rsid w:val="004130B2"/>
    <w:pPr>
      <w:ind w:left="1260" w:hanging="420"/>
    </w:pPr>
  </w:style>
  <w:style w:type="paragraph" w:styleId="70">
    <w:name w:val="toc 7"/>
    <w:basedOn w:val="a2"/>
    <w:next w:val="a2"/>
    <w:uiPriority w:val="99"/>
    <w:semiHidden/>
    <w:qFormat/>
    <w:rsid w:val="004130B2"/>
    <w:pPr>
      <w:ind w:left="1260"/>
      <w:jc w:val="left"/>
    </w:pPr>
    <w:rPr>
      <w:sz w:val="18"/>
    </w:rPr>
  </w:style>
  <w:style w:type="paragraph" w:styleId="80">
    <w:name w:val="index 8"/>
    <w:basedOn w:val="a2"/>
    <w:next w:val="a2"/>
    <w:uiPriority w:val="99"/>
    <w:semiHidden/>
    <w:qFormat/>
    <w:rsid w:val="004130B2"/>
    <w:pPr>
      <w:ind w:left="2940"/>
    </w:pPr>
  </w:style>
  <w:style w:type="paragraph" w:styleId="50">
    <w:name w:val="index 5"/>
    <w:basedOn w:val="a2"/>
    <w:next w:val="a2"/>
    <w:uiPriority w:val="99"/>
    <w:semiHidden/>
    <w:qFormat/>
    <w:rsid w:val="004130B2"/>
    <w:pPr>
      <w:ind w:left="1680"/>
    </w:pPr>
  </w:style>
  <w:style w:type="paragraph" w:styleId="a9">
    <w:name w:val="Document Map"/>
    <w:basedOn w:val="a2"/>
    <w:link w:val="Char10"/>
    <w:uiPriority w:val="99"/>
    <w:semiHidden/>
    <w:qFormat/>
    <w:rsid w:val="004130B2"/>
    <w:pPr>
      <w:shd w:val="clear" w:color="auto" w:fill="000080"/>
    </w:pPr>
    <w:rPr>
      <w:rFonts w:asciiTheme="minorHAnsi" w:eastAsiaTheme="minorEastAsia" w:hAnsiTheme="minorHAnsi"/>
      <w:sz w:val="2"/>
      <w:szCs w:val="22"/>
    </w:rPr>
  </w:style>
  <w:style w:type="paragraph" w:styleId="aa">
    <w:name w:val="annotation text"/>
    <w:basedOn w:val="a2"/>
    <w:link w:val="Char11"/>
    <w:unhideWhenUsed/>
    <w:qFormat/>
    <w:rsid w:val="004130B2"/>
    <w:pPr>
      <w:jc w:val="left"/>
    </w:pPr>
  </w:style>
  <w:style w:type="paragraph" w:styleId="60">
    <w:name w:val="index 6"/>
    <w:basedOn w:val="a2"/>
    <w:next w:val="a2"/>
    <w:uiPriority w:val="99"/>
    <w:semiHidden/>
    <w:qFormat/>
    <w:rsid w:val="004130B2"/>
    <w:pPr>
      <w:ind w:left="2100"/>
    </w:pPr>
  </w:style>
  <w:style w:type="paragraph" w:styleId="31">
    <w:name w:val="Body Text 3"/>
    <w:basedOn w:val="a2"/>
    <w:link w:val="3Char10"/>
    <w:uiPriority w:val="99"/>
    <w:qFormat/>
    <w:rsid w:val="004130B2"/>
    <w:rPr>
      <w:rFonts w:asciiTheme="minorHAnsi" w:eastAsiaTheme="minorEastAsia" w:hAnsiTheme="minorHAnsi"/>
      <w:sz w:val="16"/>
      <w:szCs w:val="16"/>
    </w:rPr>
  </w:style>
  <w:style w:type="paragraph" w:styleId="ab">
    <w:name w:val="Body Text Indent"/>
    <w:basedOn w:val="a2"/>
    <w:link w:val="Char12"/>
    <w:uiPriority w:val="99"/>
    <w:qFormat/>
    <w:rsid w:val="004130B2"/>
    <w:pPr>
      <w:ind w:firstLine="645"/>
    </w:pPr>
    <w:rPr>
      <w:rFonts w:asciiTheme="minorHAnsi" w:eastAsiaTheme="minorEastAsia" w:hAnsiTheme="minorHAnsi"/>
      <w:sz w:val="20"/>
    </w:rPr>
  </w:style>
  <w:style w:type="paragraph" w:styleId="40">
    <w:name w:val="index 4"/>
    <w:basedOn w:val="a2"/>
    <w:next w:val="a2"/>
    <w:uiPriority w:val="99"/>
    <w:semiHidden/>
    <w:qFormat/>
    <w:rsid w:val="004130B2"/>
    <w:pPr>
      <w:ind w:left="1260"/>
    </w:pPr>
  </w:style>
  <w:style w:type="paragraph" w:styleId="51">
    <w:name w:val="toc 5"/>
    <w:basedOn w:val="a2"/>
    <w:next w:val="a2"/>
    <w:uiPriority w:val="99"/>
    <w:semiHidden/>
    <w:qFormat/>
    <w:rsid w:val="004130B2"/>
    <w:pPr>
      <w:ind w:left="840"/>
      <w:jc w:val="left"/>
    </w:pPr>
    <w:rPr>
      <w:sz w:val="18"/>
    </w:rPr>
  </w:style>
  <w:style w:type="paragraph" w:styleId="32">
    <w:name w:val="toc 3"/>
    <w:basedOn w:val="a2"/>
    <w:next w:val="a2"/>
    <w:uiPriority w:val="99"/>
    <w:semiHidden/>
    <w:qFormat/>
    <w:rsid w:val="004130B2"/>
    <w:pPr>
      <w:ind w:left="420"/>
      <w:jc w:val="left"/>
    </w:pPr>
    <w:rPr>
      <w:i/>
      <w:sz w:val="20"/>
    </w:rPr>
  </w:style>
  <w:style w:type="paragraph" w:styleId="ac">
    <w:name w:val="Plain Text"/>
    <w:basedOn w:val="a2"/>
    <w:link w:val="Char2"/>
    <w:qFormat/>
    <w:rsid w:val="004130B2"/>
    <w:rPr>
      <w:rFonts w:ascii="宋体" w:eastAsiaTheme="minorEastAsia" w:hAnsi="Courier New" w:cs="Courier New"/>
      <w:szCs w:val="21"/>
    </w:rPr>
  </w:style>
  <w:style w:type="paragraph" w:styleId="81">
    <w:name w:val="toc 8"/>
    <w:basedOn w:val="a2"/>
    <w:next w:val="a2"/>
    <w:uiPriority w:val="99"/>
    <w:semiHidden/>
    <w:qFormat/>
    <w:rsid w:val="004130B2"/>
    <w:pPr>
      <w:ind w:left="1470"/>
      <w:jc w:val="left"/>
    </w:pPr>
    <w:rPr>
      <w:sz w:val="18"/>
    </w:rPr>
  </w:style>
  <w:style w:type="paragraph" w:styleId="33">
    <w:name w:val="index 3"/>
    <w:basedOn w:val="a2"/>
    <w:next w:val="a2"/>
    <w:uiPriority w:val="99"/>
    <w:semiHidden/>
    <w:qFormat/>
    <w:rsid w:val="004130B2"/>
    <w:pPr>
      <w:ind w:left="840"/>
    </w:pPr>
  </w:style>
  <w:style w:type="paragraph" w:styleId="ad">
    <w:name w:val="Date"/>
    <w:basedOn w:val="a2"/>
    <w:next w:val="a2"/>
    <w:link w:val="Char13"/>
    <w:uiPriority w:val="99"/>
    <w:qFormat/>
    <w:rsid w:val="004130B2"/>
    <w:pPr>
      <w:ind w:leftChars="2500" w:left="100"/>
    </w:pPr>
    <w:rPr>
      <w:rFonts w:asciiTheme="minorHAnsi" w:eastAsiaTheme="minorEastAsia" w:hAnsiTheme="minorHAnsi"/>
      <w:sz w:val="20"/>
    </w:rPr>
  </w:style>
  <w:style w:type="paragraph" w:styleId="20">
    <w:name w:val="Body Text Indent 2"/>
    <w:basedOn w:val="a2"/>
    <w:link w:val="2Char1"/>
    <w:uiPriority w:val="99"/>
    <w:qFormat/>
    <w:rsid w:val="004130B2"/>
    <w:pPr>
      <w:ind w:left="630" w:firstLine="645"/>
    </w:pPr>
    <w:rPr>
      <w:rFonts w:asciiTheme="minorHAnsi" w:eastAsiaTheme="minorEastAsia" w:hAnsiTheme="minorHAnsi"/>
      <w:sz w:val="20"/>
    </w:rPr>
  </w:style>
  <w:style w:type="paragraph" w:styleId="ae">
    <w:name w:val="Balloon Text"/>
    <w:basedOn w:val="a2"/>
    <w:link w:val="Char14"/>
    <w:uiPriority w:val="99"/>
    <w:semiHidden/>
    <w:qFormat/>
    <w:rsid w:val="004130B2"/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footer"/>
    <w:basedOn w:val="a2"/>
    <w:link w:val="Char15"/>
    <w:uiPriority w:val="99"/>
    <w:qFormat/>
    <w:rsid w:val="004130B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af0">
    <w:name w:val="header"/>
    <w:basedOn w:val="a2"/>
    <w:link w:val="Char16"/>
    <w:uiPriority w:val="99"/>
    <w:qFormat/>
    <w:rsid w:val="0041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10">
    <w:name w:val="toc 1"/>
    <w:basedOn w:val="a2"/>
    <w:next w:val="a2"/>
    <w:uiPriority w:val="39"/>
    <w:qFormat/>
    <w:rsid w:val="004130B2"/>
    <w:pPr>
      <w:spacing w:before="120" w:after="120"/>
      <w:jc w:val="left"/>
    </w:pPr>
    <w:rPr>
      <w:b/>
      <w:caps/>
      <w:sz w:val="20"/>
    </w:rPr>
  </w:style>
  <w:style w:type="paragraph" w:styleId="41">
    <w:name w:val="toc 4"/>
    <w:basedOn w:val="a2"/>
    <w:next w:val="a2"/>
    <w:uiPriority w:val="99"/>
    <w:semiHidden/>
    <w:qFormat/>
    <w:rsid w:val="004130B2"/>
    <w:pPr>
      <w:ind w:left="630"/>
      <w:jc w:val="left"/>
    </w:pPr>
    <w:rPr>
      <w:sz w:val="18"/>
    </w:rPr>
  </w:style>
  <w:style w:type="paragraph" w:styleId="af1">
    <w:name w:val="index heading"/>
    <w:basedOn w:val="a2"/>
    <w:next w:val="11"/>
    <w:uiPriority w:val="99"/>
    <w:semiHidden/>
    <w:qFormat/>
    <w:rsid w:val="004130B2"/>
  </w:style>
  <w:style w:type="paragraph" w:styleId="11">
    <w:name w:val="index 1"/>
    <w:basedOn w:val="a2"/>
    <w:next w:val="a2"/>
    <w:uiPriority w:val="99"/>
    <w:semiHidden/>
    <w:qFormat/>
    <w:rsid w:val="004130B2"/>
    <w:pPr>
      <w:jc w:val="center"/>
    </w:pPr>
    <w:rPr>
      <w:rFonts w:ascii="仿宋_GB2312" w:eastAsia="仿宋_GB2312" w:hAnsi="宋体"/>
      <w:sz w:val="30"/>
      <w:szCs w:val="24"/>
    </w:rPr>
  </w:style>
  <w:style w:type="paragraph" w:styleId="61">
    <w:name w:val="toc 6"/>
    <w:basedOn w:val="a2"/>
    <w:next w:val="a2"/>
    <w:uiPriority w:val="99"/>
    <w:semiHidden/>
    <w:qFormat/>
    <w:rsid w:val="004130B2"/>
    <w:pPr>
      <w:ind w:left="1050"/>
      <w:jc w:val="left"/>
    </w:pPr>
    <w:rPr>
      <w:sz w:val="18"/>
    </w:rPr>
  </w:style>
  <w:style w:type="paragraph" w:styleId="34">
    <w:name w:val="Body Text Indent 3"/>
    <w:basedOn w:val="a2"/>
    <w:link w:val="3Char11"/>
    <w:uiPriority w:val="99"/>
    <w:qFormat/>
    <w:rsid w:val="004130B2"/>
    <w:pPr>
      <w:ind w:left="645" w:firstLine="645"/>
    </w:pPr>
    <w:rPr>
      <w:rFonts w:asciiTheme="minorHAnsi" w:eastAsiaTheme="minorEastAsia" w:hAnsiTheme="minorHAnsi"/>
      <w:sz w:val="16"/>
      <w:szCs w:val="16"/>
    </w:rPr>
  </w:style>
  <w:style w:type="paragraph" w:styleId="71">
    <w:name w:val="index 7"/>
    <w:basedOn w:val="a2"/>
    <w:next w:val="a2"/>
    <w:uiPriority w:val="99"/>
    <w:semiHidden/>
    <w:qFormat/>
    <w:rsid w:val="004130B2"/>
    <w:pPr>
      <w:ind w:left="2520"/>
    </w:pPr>
  </w:style>
  <w:style w:type="paragraph" w:styleId="90">
    <w:name w:val="index 9"/>
    <w:basedOn w:val="a2"/>
    <w:next w:val="a2"/>
    <w:uiPriority w:val="99"/>
    <w:semiHidden/>
    <w:qFormat/>
    <w:rsid w:val="004130B2"/>
    <w:pPr>
      <w:ind w:left="3360"/>
    </w:pPr>
  </w:style>
  <w:style w:type="paragraph" w:styleId="af2">
    <w:name w:val="table of figures"/>
    <w:basedOn w:val="a2"/>
    <w:next w:val="a2"/>
    <w:uiPriority w:val="99"/>
    <w:semiHidden/>
    <w:qFormat/>
    <w:rsid w:val="004130B2"/>
    <w:pPr>
      <w:ind w:left="840" w:hanging="420"/>
    </w:pPr>
  </w:style>
  <w:style w:type="paragraph" w:styleId="21">
    <w:name w:val="toc 2"/>
    <w:basedOn w:val="a2"/>
    <w:next w:val="a2"/>
    <w:uiPriority w:val="39"/>
    <w:qFormat/>
    <w:rsid w:val="004130B2"/>
    <w:pPr>
      <w:ind w:left="210"/>
      <w:jc w:val="left"/>
    </w:pPr>
    <w:rPr>
      <w:smallCaps/>
      <w:sz w:val="20"/>
    </w:rPr>
  </w:style>
  <w:style w:type="paragraph" w:styleId="91">
    <w:name w:val="toc 9"/>
    <w:basedOn w:val="a2"/>
    <w:next w:val="a2"/>
    <w:uiPriority w:val="99"/>
    <w:semiHidden/>
    <w:qFormat/>
    <w:rsid w:val="004130B2"/>
    <w:pPr>
      <w:ind w:left="1680"/>
      <w:jc w:val="left"/>
    </w:pPr>
    <w:rPr>
      <w:sz w:val="18"/>
    </w:rPr>
  </w:style>
  <w:style w:type="paragraph" w:styleId="22">
    <w:name w:val="Body Text 2"/>
    <w:basedOn w:val="a2"/>
    <w:link w:val="2Char10"/>
    <w:uiPriority w:val="99"/>
    <w:qFormat/>
    <w:rsid w:val="004130B2"/>
    <w:pPr>
      <w:widowControl/>
      <w:jc w:val="center"/>
    </w:pPr>
    <w:rPr>
      <w:rFonts w:asciiTheme="minorHAnsi" w:eastAsiaTheme="minorEastAsia" w:hAnsiTheme="minorHAnsi"/>
      <w:sz w:val="20"/>
    </w:rPr>
  </w:style>
  <w:style w:type="paragraph" w:styleId="HTML">
    <w:name w:val="HTML Preformatted"/>
    <w:basedOn w:val="a2"/>
    <w:link w:val="HTMLChar1"/>
    <w:uiPriority w:val="99"/>
    <w:qFormat/>
    <w:rsid w:val="004130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sz w:val="20"/>
    </w:rPr>
  </w:style>
  <w:style w:type="paragraph" w:styleId="af3">
    <w:name w:val="Normal (Web)"/>
    <w:basedOn w:val="a2"/>
    <w:uiPriority w:val="99"/>
    <w:qFormat/>
    <w:rsid w:val="004130B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23">
    <w:name w:val="index 2"/>
    <w:basedOn w:val="a2"/>
    <w:next w:val="a2"/>
    <w:uiPriority w:val="99"/>
    <w:semiHidden/>
    <w:qFormat/>
    <w:rsid w:val="004130B2"/>
    <w:pPr>
      <w:ind w:left="420"/>
    </w:pPr>
  </w:style>
  <w:style w:type="paragraph" w:styleId="af4">
    <w:name w:val="Title"/>
    <w:basedOn w:val="a2"/>
    <w:next w:val="a2"/>
    <w:link w:val="Char17"/>
    <w:uiPriority w:val="10"/>
    <w:qFormat/>
    <w:rsid w:val="004130B2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paragraph" w:styleId="af5">
    <w:name w:val="annotation subject"/>
    <w:basedOn w:val="aa"/>
    <w:next w:val="aa"/>
    <w:link w:val="Char18"/>
    <w:uiPriority w:val="99"/>
    <w:semiHidden/>
    <w:qFormat/>
    <w:rsid w:val="004130B2"/>
    <w:rPr>
      <w:rFonts w:asciiTheme="minorHAnsi" w:eastAsiaTheme="minorEastAsia" w:hAnsiTheme="minorHAnsi"/>
      <w:b/>
      <w:bCs/>
      <w:sz w:val="20"/>
    </w:rPr>
  </w:style>
  <w:style w:type="paragraph" w:styleId="af6">
    <w:name w:val="Body Text First Indent"/>
    <w:basedOn w:val="a4"/>
    <w:link w:val="Char19"/>
    <w:uiPriority w:val="99"/>
    <w:qFormat/>
    <w:rsid w:val="004130B2"/>
    <w:pPr>
      <w:spacing w:after="120"/>
      <w:ind w:firstLineChars="100" w:firstLine="420"/>
    </w:pPr>
  </w:style>
  <w:style w:type="character" w:styleId="af7">
    <w:name w:val="page number"/>
    <w:basedOn w:val="a6"/>
    <w:qFormat/>
    <w:rsid w:val="004130B2"/>
    <w:rPr>
      <w:rFonts w:cs="Times New Roman"/>
    </w:rPr>
  </w:style>
  <w:style w:type="character" w:styleId="af8">
    <w:name w:val="FollowedHyperlink"/>
    <w:uiPriority w:val="99"/>
    <w:rsid w:val="004130B2"/>
    <w:rPr>
      <w:rFonts w:cs="Times New Roman"/>
      <w:color w:val="800080"/>
      <w:u w:val="single"/>
    </w:rPr>
  </w:style>
  <w:style w:type="character" w:styleId="af9">
    <w:name w:val="Hyperlink"/>
    <w:uiPriority w:val="99"/>
    <w:qFormat/>
    <w:rsid w:val="004130B2"/>
    <w:rPr>
      <w:rFonts w:cs="Times New Roman"/>
      <w:color w:val="0000FF"/>
      <w:u w:val="single"/>
    </w:rPr>
  </w:style>
  <w:style w:type="character" w:styleId="afa">
    <w:name w:val="annotation reference"/>
    <w:qFormat/>
    <w:rsid w:val="004130B2"/>
    <w:rPr>
      <w:rFonts w:cs="Times New Roman"/>
      <w:sz w:val="21"/>
    </w:rPr>
  </w:style>
  <w:style w:type="character" w:customStyle="1" w:styleId="1Char">
    <w:name w:val="标题 1 Char"/>
    <w:basedOn w:val="a6"/>
    <w:link w:val="1"/>
    <w:qFormat/>
    <w:rsid w:val="004130B2"/>
    <w:rPr>
      <w:rFonts w:ascii="黑体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6"/>
    <w:link w:val="2"/>
    <w:uiPriority w:val="99"/>
    <w:qFormat/>
    <w:rsid w:val="004130B2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6"/>
    <w:uiPriority w:val="99"/>
    <w:qFormat/>
    <w:rsid w:val="004130B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6"/>
    <w:link w:val="4"/>
    <w:uiPriority w:val="99"/>
    <w:qFormat/>
    <w:rsid w:val="004130B2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6"/>
    <w:link w:val="5"/>
    <w:uiPriority w:val="99"/>
    <w:qFormat/>
    <w:rsid w:val="004130B2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6"/>
    <w:link w:val="6"/>
    <w:uiPriority w:val="99"/>
    <w:qFormat/>
    <w:rsid w:val="004130B2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6"/>
    <w:link w:val="7"/>
    <w:uiPriority w:val="99"/>
    <w:rsid w:val="004130B2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6"/>
    <w:link w:val="8"/>
    <w:uiPriority w:val="99"/>
    <w:qFormat/>
    <w:rsid w:val="004130B2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6"/>
    <w:link w:val="9"/>
    <w:uiPriority w:val="99"/>
    <w:qFormat/>
    <w:rsid w:val="004130B2"/>
    <w:rPr>
      <w:rFonts w:ascii="Cambria" w:eastAsia="宋体" w:hAnsi="Cambria" w:cs="Times New Roman"/>
      <w:kern w:val="0"/>
      <w:szCs w:val="21"/>
    </w:rPr>
  </w:style>
  <w:style w:type="character" w:customStyle="1" w:styleId="Char0">
    <w:name w:val="批注主题 Char"/>
    <w:uiPriority w:val="99"/>
    <w:semiHidden/>
    <w:qFormat/>
    <w:locked/>
    <w:rsid w:val="004130B2"/>
    <w:rPr>
      <w:rFonts w:cs="Times New Roman"/>
      <w:b/>
      <w:bCs/>
      <w:sz w:val="20"/>
      <w:szCs w:val="20"/>
    </w:rPr>
  </w:style>
  <w:style w:type="character" w:customStyle="1" w:styleId="Char3">
    <w:name w:val="标题 Char"/>
    <w:basedOn w:val="a6"/>
    <w:uiPriority w:val="10"/>
    <w:qFormat/>
    <w:rsid w:val="004130B2"/>
    <w:rPr>
      <w:rFonts w:ascii="Cambria" w:hAnsi="Cambria" w:cs="Times New Roman"/>
      <w:b/>
      <w:bCs/>
      <w:sz w:val="32"/>
      <w:szCs w:val="32"/>
    </w:rPr>
  </w:style>
  <w:style w:type="character" w:customStyle="1" w:styleId="Char4">
    <w:name w:val="批注框文本 Char"/>
    <w:uiPriority w:val="99"/>
    <w:semiHidden/>
    <w:qFormat/>
    <w:rsid w:val="004130B2"/>
    <w:rPr>
      <w:sz w:val="18"/>
      <w:szCs w:val="18"/>
    </w:rPr>
  </w:style>
  <w:style w:type="character" w:customStyle="1" w:styleId="3Char0">
    <w:name w:val="正文文本 3 Char"/>
    <w:uiPriority w:val="99"/>
    <w:qFormat/>
    <w:locked/>
    <w:rsid w:val="004130B2"/>
    <w:rPr>
      <w:rFonts w:cs="Times New Roman"/>
      <w:sz w:val="16"/>
      <w:szCs w:val="16"/>
    </w:rPr>
  </w:style>
  <w:style w:type="character" w:customStyle="1" w:styleId="Char1a">
    <w:name w:val="纯文本 Char1"/>
    <w:qFormat/>
    <w:rsid w:val="004130B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5">
    <w:name w:val="正文首行缩进 Char"/>
    <w:basedOn w:val="Char6"/>
    <w:uiPriority w:val="99"/>
    <w:locked/>
    <w:rsid w:val="004130B2"/>
    <w:rPr>
      <w:rFonts w:cs="Times New Roman"/>
      <w:sz w:val="20"/>
      <w:szCs w:val="20"/>
    </w:rPr>
  </w:style>
  <w:style w:type="character" w:customStyle="1" w:styleId="Char6">
    <w:name w:val="正文文本 Char"/>
    <w:uiPriority w:val="99"/>
    <w:qFormat/>
    <w:locked/>
    <w:rsid w:val="004130B2"/>
    <w:rPr>
      <w:rFonts w:cs="Times New Roman"/>
      <w:sz w:val="20"/>
      <w:szCs w:val="20"/>
    </w:rPr>
  </w:style>
  <w:style w:type="character" w:customStyle="1" w:styleId="Char7">
    <w:name w:val="纯文本 Char"/>
    <w:qFormat/>
    <w:locked/>
    <w:rsid w:val="004130B2"/>
    <w:rPr>
      <w:rFonts w:ascii="宋体" w:hAnsi="Courier New" w:cs="Courier New"/>
      <w:szCs w:val="21"/>
    </w:rPr>
  </w:style>
  <w:style w:type="character" w:customStyle="1" w:styleId="Char8">
    <w:name w:val="二级目录 Char"/>
    <w:link w:val="afb"/>
    <w:uiPriority w:val="99"/>
    <w:qFormat/>
    <w:rsid w:val="004130B2"/>
    <w:rPr>
      <w:b/>
      <w:sz w:val="30"/>
      <w:szCs w:val="28"/>
    </w:rPr>
  </w:style>
  <w:style w:type="paragraph" w:customStyle="1" w:styleId="afb">
    <w:name w:val="二级目录"/>
    <w:next w:val="a2"/>
    <w:link w:val="Char8"/>
    <w:uiPriority w:val="99"/>
    <w:qFormat/>
    <w:rsid w:val="004130B2"/>
    <w:pPr>
      <w:tabs>
        <w:tab w:val="left" w:pos="720"/>
      </w:tabs>
      <w:ind w:left="567" w:hanging="567"/>
      <w:outlineLvl w:val="1"/>
    </w:pPr>
    <w:rPr>
      <w:rFonts w:asciiTheme="minorHAnsi" w:eastAsiaTheme="minorEastAsia" w:hAnsiTheme="minorHAnsi" w:cstheme="minorBidi"/>
      <w:b/>
      <w:kern w:val="2"/>
      <w:sz w:val="30"/>
      <w:szCs w:val="28"/>
    </w:rPr>
  </w:style>
  <w:style w:type="character" w:customStyle="1" w:styleId="HTMLChar">
    <w:name w:val="HTML 预设格式 Char"/>
    <w:uiPriority w:val="99"/>
    <w:qFormat/>
    <w:locked/>
    <w:rsid w:val="004130B2"/>
    <w:rPr>
      <w:rFonts w:ascii="Courier New" w:hAnsi="Courier New" w:cs="Courier New"/>
      <w:sz w:val="20"/>
      <w:szCs w:val="20"/>
    </w:rPr>
  </w:style>
  <w:style w:type="character" w:customStyle="1" w:styleId="Char9">
    <w:name w:val="文档结构图 Char"/>
    <w:uiPriority w:val="99"/>
    <w:semiHidden/>
    <w:qFormat/>
    <w:locked/>
    <w:rsid w:val="004130B2"/>
    <w:rPr>
      <w:rFonts w:cs="Times New Roman"/>
      <w:sz w:val="2"/>
      <w:shd w:val="clear" w:color="auto" w:fill="000080"/>
    </w:rPr>
  </w:style>
  <w:style w:type="character" w:customStyle="1" w:styleId="Chara">
    <w:name w:val="批注文字 Char"/>
    <w:locked/>
    <w:rsid w:val="004130B2"/>
    <w:rPr>
      <w:rFonts w:cs="Times New Roman"/>
      <w:sz w:val="20"/>
      <w:szCs w:val="20"/>
    </w:rPr>
  </w:style>
  <w:style w:type="character" w:customStyle="1" w:styleId="2Char0">
    <w:name w:val="正文2 Char"/>
    <w:link w:val="24"/>
    <w:qFormat/>
    <w:rsid w:val="004130B2"/>
    <w:rPr>
      <w:sz w:val="24"/>
    </w:rPr>
  </w:style>
  <w:style w:type="paragraph" w:customStyle="1" w:styleId="24">
    <w:name w:val="正文2"/>
    <w:basedOn w:val="a2"/>
    <w:link w:val="2Char0"/>
    <w:qFormat/>
    <w:rsid w:val="004130B2"/>
    <w:pPr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parasmall">
    <w:name w:val="para_small"/>
    <w:uiPriority w:val="99"/>
    <w:qFormat/>
    <w:rsid w:val="004130B2"/>
    <w:rPr>
      <w:rFonts w:cs="Times New Roman"/>
    </w:rPr>
  </w:style>
  <w:style w:type="character" w:customStyle="1" w:styleId="Charb">
    <w:name w:val="页脚 Char"/>
    <w:uiPriority w:val="99"/>
    <w:qFormat/>
    <w:locked/>
    <w:rsid w:val="004130B2"/>
    <w:rPr>
      <w:rFonts w:eastAsia="宋体" w:cs="Times New Roman"/>
      <w:sz w:val="18"/>
    </w:rPr>
  </w:style>
  <w:style w:type="character" w:customStyle="1" w:styleId="2Char2">
    <w:name w:val="正文文本 2 Char"/>
    <w:uiPriority w:val="99"/>
    <w:qFormat/>
    <w:locked/>
    <w:rsid w:val="004130B2"/>
    <w:rPr>
      <w:rFonts w:cs="Times New Roman"/>
      <w:sz w:val="20"/>
      <w:szCs w:val="20"/>
    </w:rPr>
  </w:style>
  <w:style w:type="character" w:customStyle="1" w:styleId="2Char3">
    <w:name w:val="正文文本缩进 2 Char"/>
    <w:uiPriority w:val="99"/>
    <w:qFormat/>
    <w:locked/>
    <w:rsid w:val="004130B2"/>
    <w:rPr>
      <w:rFonts w:cs="Times New Roman"/>
      <w:sz w:val="20"/>
      <w:szCs w:val="20"/>
    </w:rPr>
  </w:style>
  <w:style w:type="character" w:customStyle="1" w:styleId="Charc">
    <w:name w:val="页眉 Char"/>
    <w:uiPriority w:val="99"/>
    <w:qFormat/>
    <w:locked/>
    <w:rsid w:val="004130B2"/>
    <w:rPr>
      <w:rFonts w:eastAsia="宋体" w:cs="Times New Roman"/>
      <w:sz w:val="18"/>
    </w:rPr>
  </w:style>
  <w:style w:type="character" w:customStyle="1" w:styleId="Chard">
    <w:name w:val="正文文本缩进 Char"/>
    <w:uiPriority w:val="99"/>
    <w:qFormat/>
    <w:locked/>
    <w:rsid w:val="004130B2"/>
    <w:rPr>
      <w:rFonts w:cs="Times New Roman"/>
      <w:sz w:val="20"/>
      <w:szCs w:val="20"/>
    </w:rPr>
  </w:style>
  <w:style w:type="character" w:customStyle="1" w:styleId="pointnormal1">
    <w:name w:val="point_normal1"/>
    <w:uiPriority w:val="99"/>
    <w:qFormat/>
    <w:rsid w:val="004130B2"/>
    <w:rPr>
      <w:rFonts w:ascii="Arial" w:hAnsi="Arial" w:cs="Arial"/>
      <w:sz w:val="18"/>
      <w:szCs w:val="18"/>
    </w:rPr>
  </w:style>
  <w:style w:type="character" w:customStyle="1" w:styleId="Chare">
    <w:name w:val="日期 Char"/>
    <w:uiPriority w:val="99"/>
    <w:qFormat/>
    <w:locked/>
    <w:rsid w:val="004130B2"/>
    <w:rPr>
      <w:rFonts w:cs="Times New Roman"/>
      <w:sz w:val="20"/>
      <w:szCs w:val="20"/>
    </w:rPr>
  </w:style>
  <w:style w:type="character" w:customStyle="1" w:styleId="3Char2">
    <w:name w:val="正文文本缩进 3 Char"/>
    <w:uiPriority w:val="99"/>
    <w:qFormat/>
    <w:locked/>
    <w:rsid w:val="004130B2"/>
    <w:rPr>
      <w:rFonts w:cs="Times New Roman"/>
      <w:sz w:val="16"/>
      <w:szCs w:val="16"/>
    </w:rPr>
  </w:style>
  <w:style w:type="character" w:customStyle="1" w:styleId="3Char1">
    <w:name w:val="标题 3 Char1"/>
    <w:link w:val="3"/>
    <w:uiPriority w:val="99"/>
    <w:qFormat/>
    <w:locked/>
    <w:rsid w:val="004130B2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正文缩进 Char"/>
    <w:link w:val="a5"/>
    <w:qFormat/>
    <w:locked/>
    <w:rsid w:val="004130B2"/>
    <w:rPr>
      <w:rFonts w:eastAsia="宋体" w:cs="Times New Roman"/>
    </w:rPr>
  </w:style>
  <w:style w:type="paragraph" w:customStyle="1" w:styleId="12">
    <w:name w:val="丁华标题1"/>
    <w:basedOn w:val="1"/>
    <w:next w:val="afc"/>
    <w:uiPriority w:val="99"/>
    <w:qFormat/>
    <w:rsid w:val="004130B2"/>
    <w:pPr>
      <w:keepLines/>
      <w:tabs>
        <w:tab w:val="clear" w:pos="1440"/>
        <w:tab w:val="clear" w:pos="5670"/>
      </w:tabs>
      <w:spacing w:beforeLines="0" w:line="578" w:lineRule="auto"/>
      <w:ind w:left="567" w:firstLineChars="0" w:firstLine="0"/>
      <w:jc w:val="left"/>
    </w:pPr>
    <w:rPr>
      <w:rFonts w:ascii="Times New Roman"/>
      <w:b w:val="0"/>
      <w:sz w:val="32"/>
    </w:rPr>
  </w:style>
  <w:style w:type="paragraph" w:customStyle="1" w:styleId="afc">
    <w:name w:val="丁华正文"/>
    <w:basedOn w:val="34"/>
    <w:uiPriority w:val="99"/>
    <w:qFormat/>
    <w:rsid w:val="004130B2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xl113">
    <w:name w:val="xl113"/>
    <w:basedOn w:val="a2"/>
    <w:qFormat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ParaChar">
    <w:name w:val="默认段落字体 Para Char"/>
    <w:basedOn w:val="a2"/>
    <w:uiPriority w:val="99"/>
    <w:qFormat/>
    <w:rsid w:val="004130B2"/>
    <w:rPr>
      <w:sz w:val="24"/>
      <w:szCs w:val="24"/>
    </w:rPr>
  </w:style>
  <w:style w:type="paragraph" w:customStyle="1" w:styleId="CharCharCharChar">
    <w:name w:val="Char Char Char Char"/>
    <w:basedOn w:val="a9"/>
    <w:uiPriority w:val="99"/>
    <w:qFormat/>
    <w:rsid w:val="004130B2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Char13">
    <w:name w:val="日期 Char1"/>
    <w:basedOn w:val="a6"/>
    <w:link w:val="ad"/>
    <w:uiPriority w:val="99"/>
    <w:semiHidden/>
    <w:qFormat/>
    <w:rsid w:val="004130B2"/>
    <w:rPr>
      <w:rFonts w:ascii="Times New Roman" w:eastAsia="宋体" w:hAnsi="Times New Roman" w:cs="Times New Roman"/>
      <w:szCs w:val="20"/>
    </w:rPr>
  </w:style>
  <w:style w:type="paragraph" w:customStyle="1" w:styleId="afd">
    <w:name w:val="普通正文"/>
    <w:basedOn w:val="a2"/>
    <w:qFormat/>
    <w:rsid w:val="004130B2"/>
    <w:pPr>
      <w:adjustRightInd w:val="0"/>
      <w:spacing w:before="120" w:after="120" w:line="360" w:lineRule="auto"/>
      <w:ind w:firstLineChars="200" w:firstLine="48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xl109">
    <w:name w:val="xl109"/>
    <w:basedOn w:val="a2"/>
    <w:qFormat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Char10">
    <w:name w:val="文档结构图 Char1"/>
    <w:basedOn w:val="a6"/>
    <w:link w:val="a9"/>
    <w:uiPriority w:val="99"/>
    <w:semiHidden/>
    <w:qFormat/>
    <w:rsid w:val="004130B2"/>
    <w:rPr>
      <w:rFonts w:ascii="宋体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9"/>
    <w:uiPriority w:val="99"/>
    <w:qFormat/>
    <w:rsid w:val="004130B2"/>
    <w:pPr>
      <w:spacing w:line="436" w:lineRule="exact"/>
    </w:pPr>
    <w:rPr>
      <w:szCs w:val="24"/>
    </w:rPr>
  </w:style>
  <w:style w:type="character" w:customStyle="1" w:styleId="Char1">
    <w:name w:val="正文文本 Char1"/>
    <w:basedOn w:val="a6"/>
    <w:link w:val="a4"/>
    <w:uiPriority w:val="99"/>
    <w:semiHidden/>
    <w:qFormat/>
    <w:rsid w:val="004130B2"/>
    <w:rPr>
      <w:rFonts w:ascii="Times New Roman" w:eastAsia="宋体" w:hAnsi="Times New Roman" w:cs="Times New Roman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9"/>
    <w:uiPriority w:val="99"/>
    <w:qFormat/>
    <w:rsid w:val="004130B2"/>
    <w:rPr>
      <w:rFonts w:ascii="Tahoma" w:hAnsi="Tahoma"/>
      <w:sz w:val="24"/>
      <w:szCs w:val="24"/>
    </w:rPr>
  </w:style>
  <w:style w:type="paragraph" w:customStyle="1" w:styleId="Char1b">
    <w:name w:val="Char1"/>
    <w:basedOn w:val="a2"/>
    <w:uiPriority w:val="99"/>
    <w:qFormat/>
    <w:rsid w:val="004130B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16">
    <w:name w:val="页眉 Char1"/>
    <w:basedOn w:val="a6"/>
    <w:link w:val="af0"/>
    <w:uiPriority w:val="99"/>
    <w:semiHidden/>
    <w:qFormat/>
    <w:rsid w:val="004130B2"/>
    <w:rPr>
      <w:rFonts w:ascii="Times New Roman" w:eastAsia="宋体" w:hAnsi="Times New Roman" w:cs="Times New Roman"/>
      <w:sz w:val="18"/>
      <w:szCs w:val="18"/>
    </w:rPr>
  </w:style>
  <w:style w:type="paragraph" w:customStyle="1" w:styleId="afe">
    <w:name w:val="模板正文"/>
    <w:basedOn w:val="a2"/>
    <w:qFormat/>
    <w:rsid w:val="004130B2"/>
    <w:pPr>
      <w:wordWrap w:val="0"/>
      <w:spacing w:before="120" w:line="360" w:lineRule="auto"/>
      <w:ind w:firstLineChars="200" w:firstLine="200"/>
    </w:pPr>
    <w:rPr>
      <w:rFonts w:eastAsia="仿宋_GB2312"/>
      <w:sz w:val="24"/>
      <w:szCs w:val="21"/>
    </w:rPr>
  </w:style>
  <w:style w:type="paragraph" w:customStyle="1" w:styleId="xl108">
    <w:name w:val="xl108"/>
    <w:basedOn w:val="a2"/>
    <w:qFormat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font6">
    <w:name w:val="font6"/>
    <w:basedOn w:val="a2"/>
    <w:qFormat/>
    <w:rsid w:val="004130B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CharChar2CharChar">
    <w:name w:val="Char Char2 Char Char"/>
    <w:basedOn w:val="a9"/>
    <w:uiPriority w:val="99"/>
    <w:qFormat/>
    <w:rsid w:val="004130B2"/>
    <w:pPr>
      <w:spacing w:line="436" w:lineRule="exact"/>
    </w:pPr>
    <w:rPr>
      <w:rFonts w:ascii="Tahoma" w:hAnsi="Tahoma"/>
      <w:sz w:val="24"/>
    </w:rPr>
  </w:style>
  <w:style w:type="paragraph" w:customStyle="1" w:styleId="retrait3">
    <w:name w:val="retrait3"/>
    <w:basedOn w:val="a2"/>
    <w:uiPriority w:val="99"/>
    <w:qFormat/>
    <w:rsid w:val="004130B2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35">
    <w:name w:val="列出段落3"/>
    <w:basedOn w:val="a2"/>
    <w:uiPriority w:val="34"/>
    <w:qFormat/>
    <w:rsid w:val="004130B2"/>
    <w:pPr>
      <w:ind w:firstLineChars="200" w:firstLine="420"/>
    </w:pPr>
  </w:style>
  <w:style w:type="paragraph" w:customStyle="1" w:styleId="xl107">
    <w:name w:val="xl107"/>
    <w:basedOn w:val="a2"/>
    <w:qFormat/>
    <w:rsid w:val="004130B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Char15">
    <w:name w:val="页脚 Char1"/>
    <w:basedOn w:val="a6"/>
    <w:link w:val="af"/>
    <w:uiPriority w:val="99"/>
    <w:semiHidden/>
    <w:qFormat/>
    <w:rsid w:val="004130B2"/>
    <w:rPr>
      <w:rFonts w:ascii="Times New Roman" w:eastAsia="宋体" w:hAnsi="Times New Roman" w:cs="Times New Roman"/>
      <w:sz w:val="18"/>
      <w:szCs w:val="18"/>
    </w:rPr>
  </w:style>
  <w:style w:type="paragraph" w:customStyle="1" w:styleId="Charf">
    <w:name w:val="Char"/>
    <w:basedOn w:val="a2"/>
    <w:qFormat/>
    <w:rsid w:val="004130B2"/>
    <w:rPr>
      <w:rFonts w:ascii="Tahoma" w:hAnsi="Tahoma" w:cs="仿宋_GB2312"/>
      <w:sz w:val="24"/>
      <w:szCs w:val="28"/>
    </w:rPr>
  </w:style>
  <w:style w:type="paragraph" w:customStyle="1" w:styleId="xl114">
    <w:name w:val="xl114"/>
    <w:basedOn w:val="a2"/>
    <w:qFormat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HTMLChar1">
    <w:name w:val="HTML 预设格式 Char1"/>
    <w:basedOn w:val="a6"/>
    <w:link w:val="HTML"/>
    <w:uiPriority w:val="99"/>
    <w:semiHidden/>
    <w:qFormat/>
    <w:rsid w:val="004130B2"/>
    <w:rPr>
      <w:rFonts w:ascii="Courier New" w:eastAsia="宋体" w:hAnsi="Courier New" w:cs="Courier New"/>
      <w:sz w:val="20"/>
      <w:szCs w:val="20"/>
    </w:rPr>
  </w:style>
  <w:style w:type="character" w:customStyle="1" w:styleId="3Char10">
    <w:name w:val="正文文本 3 Char1"/>
    <w:basedOn w:val="a6"/>
    <w:link w:val="31"/>
    <w:uiPriority w:val="99"/>
    <w:semiHidden/>
    <w:qFormat/>
    <w:rsid w:val="004130B2"/>
    <w:rPr>
      <w:rFonts w:ascii="Times New Roman" w:eastAsia="宋体" w:hAnsi="Times New Roman" w:cs="Times New Roman"/>
      <w:sz w:val="16"/>
      <w:szCs w:val="16"/>
    </w:rPr>
  </w:style>
  <w:style w:type="character" w:customStyle="1" w:styleId="Char19">
    <w:name w:val="正文首行缩进 Char1"/>
    <w:basedOn w:val="Char1"/>
    <w:link w:val="af6"/>
    <w:uiPriority w:val="99"/>
    <w:semiHidden/>
    <w:qFormat/>
    <w:rsid w:val="004130B2"/>
    <w:rPr>
      <w:rFonts w:ascii="Times New Roman" w:eastAsia="宋体" w:hAnsi="Times New Roman" w:cs="Times New Roman"/>
      <w:szCs w:val="20"/>
    </w:rPr>
  </w:style>
  <w:style w:type="paragraph" w:customStyle="1" w:styleId="aff">
    <w:name w:val="段落"/>
    <w:basedOn w:val="a2"/>
    <w:uiPriority w:val="99"/>
    <w:qFormat/>
    <w:rsid w:val="004130B2"/>
    <w:pPr>
      <w:spacing w:line="460" w:lineRule="exact"/>
      <w:ind w:firstLine="480"/>
    </w:pPr>
    <w:rPr>
      <w:sz w:val="24"/>
    </w:rPr>
  </w:style>
  <w:style w:type="character" w:customStyle="1" w:styleId="Char14">
    <w:name w:val="批注框文本 Char1"/>
    <w:basedOn w:val="a6"/>
    <w:link w:val="ae"/>
    <w:uiPriority w:val="99"/>
    <w:semiHidden/>
    <w:qFormat/>
    <w:rsid w:val="004130B2"/>
    <w:rPr>
      <w:rFonts w:ascii="Times New Roman" w:eastAsia="宋体" w:hAnsi="Times New Roman" w:cs="Times New Roman"/>
      <w:sz w:val="18"/>
      <w:szCs w:val="18"/>
    </w:rPr>
  </w:style>
  <w:style w:type="paragraph" w:customStyle="1" w:styleId="aff0">
    <w:name w:val="论文正文"/>
    <w:basedOn w:val="20"/>
    <w:uiPriority w:val="99"/>
    <w:qFormat/>
    <w:rsid w:val="004130B2"/>
  </w:style>
  <w:style w:type="paragraph" w:customStyle="1" w:styleId="13">
    <w:name w:val="列出段落1"/>
    <w:basedOn w:val="a2"/>
    <w:uiPriority w:val="34"/>
    <w:qFormat/>
    <w:rsid w:val="004130B2"/>
    <w:pPr>
      <w:ind w:firstLineChars="200" w:firstLine="420"/>
    </w:pPr>
  </w:style>
  <w:style w:type="character" w:customStyle="1" w:styleId="Char11">
    <w:name w:val="批注文字 Char1"/>
    <w:basedOn w:val="a6"/>
    <w:link w:val="aa"/>
    <w:qFormat/>
    <w:rsid w:val="004130B2"/>
    <w:rPr>
      <w:rFonts w:ascii="Times New Roman" w:eastAsia="宋体" w:hAnsi="Times New Roman" w:cs="Times New Roman"/>
      <w:szCs w:val="20"/>
    </w:rPr>
  </w:style>
  <w:style w:type="character" w:customStyle="1" w:styleId="Char18">
    <w:name w:val="批注主题 Char1"/>
    <w:basedOn w:val="Char11"/>
    <w:link w:val="af5"/>
    <w:uiPriority w:val="99"/>
    <w:semiHidden/>
    <w:qFormat/>
    <w:rsid w:val="004130B2"/>
    <w:rPr>
      <w:rFonts w:ascii="Times New Roman" w:eastAsia="宋体" w:hAnsi="Times New Roman" w:cs="Times New Roman"/>
      <w:b/>
      <w:bCs/>
      <w:szCs w:val="20"/>
    </w:rPr>
  </w:style>
  <w:style w:type="paragraph" w:customStyle="1" w:styleId="TOC1">
    <w:name w:val="TOC 标题1"/>
    <w:basedOn w:val="1"/>
    <w:next w:val="a2"/>
    <w:uiPriority w:val="39"/>
    <w:qFormat/>
    <w:rsid w:val="004130B2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Chars="0" w:firstLine="0"/>
      <w:jc w:val="left"/>
      <w:outlineLvl w:val="9"/>
    </w:pPr>
    <w:rPr>
      <w:rFonts w:ascii="Cambria" w:eastAsia="宋体" w:hAnsi="Cambria"/>
      <w:bCs/>
      <w:color w:val="365F91"/>
      <w:kern w:val="0"/>
      <w:szCs w:val="28"/>
    </w:rPr>
  </w:style>
  <w:style w:type="character" w:customStyle="1" w:styleId="3Char11">
    <w:name w:val="正文文本缩进 3 Char1"/>
    <w:basedOn w:val="a6"/>
    <w:link w:val="34"/>
    <w:uiPriority w:val="99"/>
    <w:semiHidden/>
    <w:qFormat/>
    <w:rsid w:val="004130B2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纯文本 Char2"/>
    <w:basedOn w:val="a6"/>
    <w:link w:val="ac"/>
    <w:uiPriority w:val="99"/>
    <w:semiHidden/>
    <w:qFormat/>
    <w:rsid w:val="004130B2"/>
    <w:rPr>
      <w:rFonts w:ascii="宋体" w:eastAsia="宋体" w:hAnsi="Courier New" w:cs="Courier New"/>
      <w:szCs w:val="21"/>
    </w:rPr>
  </w:style>
  <w:style w:type="paragraph" w:customStyle="1" w:styleId="25">
    <w:name w:val="丁华标题2"/>
    <w:basedOn w:val="2"/>
    <w:next w:val="afc"/>
    <w:uiPriority w:val="99"/>
    <w:qFormat/>
    <w:rsid w:val="004130B2"/>
    <w:pPr>
      <w:tabs>
        <w:tab w:val="left" w:pos="567"/>
      </w:tabs>
      <w:spacing w:line="415" w:lineRule="auto"/>
      <w:ind w:left="567" w:hanging="567"/>
    </w:pPr>
    <w:rPr>
      <w:rFonts w:ascii="Arial" w:eastAsia="黑体" w:hAnsi="Arial"/>
      <w:b w:val="0"/>
      <w:sz w:val="28"/>
      <w:szCs w:val="20"/>
    </w:rPr>
  </w:style>
  <w:style w:type="paragraph" w:customStyle="1" w:styleId="ParaCharCharCharCharCharCharChar">
    <w:name w:val="默认段落字体 Para Char Char Char Char Char Char Char"/>
    <w:basedOn w:val="a2"/>
    <w:uiPriority w:val="99"/>
    <w:rsid w:val="004130B2"/>
  </w:style>
  <w:style w:type="paragraph" w:customStyle="1" w:styleId="xl110">
    <w:name w:val="xl110"/>
    <w:basedOn w:val="a2"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62">
    <w:name w:val="标题6"/>
    <w:basedOn w:val="5"/>
    <w:uiPriority w:val="99"/>
    <w:qFormat/>
    <w:rsid w:val="004130B2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styleId="aff1">
    <w:name w:val="List Paragraph"/>
    <w:basedOn w:val="a2"/>
    <w:uiPriority w:val="34"/>
    <w:qFormat/>
    <w:rsid w:val="004130B2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表格1"/>
    <w:basedOn w:val="a2"/>
    <w:uiPriority w:val="99"/>
    <w:qFormat/>
    <w:rsid w:val="004130B2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2Char10">
    <w:name w:val="正文文本 2 Char1"/>
    <w:basedOn w:val="a6"/>
    <w:link w:val="22"/>
    <w:uiPriority w:val="99"/>
    <w:semiHidden/>
    <w:qFormat/>
    <w:rsid w:val="004130B2"/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2"/>
    <w:uiPriority w:val="99"/>
    <w:qFormat/>
    <w:rsid w:val="004130B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2Char1">
    <w:name w:val="正文文本缩进 2 Char1"/>
    <w:basedOn w:val="a6"/>
    <w:link w:val="20"/>
    <w:uiPriority w:val="99"/>
    <w:semiHidden/>
    <w:qFormat/>
    <w:rsid w:val="004130B2"/>
    <w:rPr>
      <w:rFonts w:ascii="Times New Roman" w:eastAsia="宋体" w:hAnsi="Times New Roman" w:cs="Times New Roman"/>
      <w:szCs w:val="20"/>
    </w:rPr>
  </w:style>
  <w:style w:type="paragraph" w:styleId="aff2">
    <w:name w:val="No Spacing"/>
    <w:uiPriority w:val="1"/>
    <w:qFormat/>
    <w:rsid w:val="004130B2"/>
    <w:pPr>
      <w:widowControl w:val="0"/>
      <w:jc w:val="both"/>
    </w:pPr>
    <w:rPr>
      <w:kern w:val="2"/>
      <w:sz w:val="21"/>
    </w:rPr>
  </w:style>
  <w:style w:type="paragraph" w:customStyle="1" w:styleId="font5">
    <w:name w:val="font5"/>
    <w:basedOn w:val="a2"/>
    <w:qFormat/>
    <w:rsid w:val="004130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2">
    <w:name w:val="正文文本缩进 Char1"/>
    <w:basedOn w:val="a6"/>
    <w:link w:val="ab"/>
    <w:uiPriority w:val="99"/>
    <w:semiHidden/>
    <w:qFormat/>
    <w:rsid w:val="004130B2"/>
    <w:rPr>
      <w:rFonts w:ascii="Times New Roman" w:eastAsia="宋体" w:hAnsi="Times New Roman" w:cs="Times New Roman"/>
      <w:szCs w:val="20"/>
    </w:rPr>
  </w:style>
  <w:style w:type="paragraph" w:customStyle="1" w:styleId="tableau">
    <w:name w:val="tableau"/>
    <w:basedOn w:val="a2"/>
    <w:uiPriority w:val="99"/>
    <w:qFormat/>
    <w:rsid w:val="004130B2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ItemStepinTable">
    <w:name w:val="Item Step in Table"/>
    <w:uiPriority w:val="99"/>
    <w:qFormat/>
    <w:rsid w:val="004130B2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110">
    <w:name w:val="列出段落11"/>
    <w:basedOn w:val="a2"/>
    <w:uiPriority w:val="34"/>
    <w:qFormat/>
    <w:rsid w:val="004130B2"/>
    <w:pPr>
      <w:widowControl/>
      <w:ind w:left="720"/>
      <w:contextualSpacing/>
      <w:jc w:val="left"/>
    </w:pPr>
    <w:rPr>
      <w:rFonts w:ascii="Arial" w:eastAsia="黑体" w:hAnsi="Arial"/>
      <w:kern w:val="0"/>
      <w:sz w:val="24"/>
      <w:szCs w:val="24"/>
      <w:lang w:eastAsia="en-US"/>
    </w:rPr>
  </w:style>
  <w:style w:type="character" w:customStyle="1" w:styleId="Char17">
    <w:name w:val="标题 Char1"/>
    <w:basedOn w:val="a6"/>
    <w:link w:val="af4"/>
    <w:uiPriority w:val="10"/>
    <w:qFormat/>
    <w:rsid w:val="004130B2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font7">
    <w:name w:val="font7"/>
    <w:basedOn w:val="a2"/>
    <w:rsid w:val="004130B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xl116">
    <w:name w:val="xl116"/>
    <w:basedOn w:val="a2"/>
    <w:qFormat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BulletsL1">
    <w:name w:val="Bullets L1"/>
    <w:basedOn w:val="a2"/>
    <w:uiPriority w:val="99"/>
    <w:qFormat/>
    <w:rsid w:val="004130B2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ListParagraph1">
    <w:name w:val="List Paragraph1"/>
    <w:basedOn w:val="a2"/>
    <w:uiPriority w:val="99"/>
    <w:qFormat/>
    <w:rsid w:val="004130B2"/>
    <w:pPr>
      <w:ind w:firstLineChars="200" w:firstLine="420"/>
    </w:pPr>
    <w:rPr>
      <w:szCs w:val="24"/>
    </w:rPr>
  </w:style>
  <w:style w:type="paragraph" w:customStyle="1" w:styleId="26">
    <w:name w:val="列出段落2"/>
    <w:basedOn w:val="a2"/>
    <w:uiPriority w:val="34"/>
    <w:qFormat/>
    <w:rsid w:val="004130B2"/>
    <w:pPr>
      <w:ind w:firstLineChars="200" w:firstLine="420"/>
    </w:pPr>
  </w:style>
  <w:style w:type="paragraph" w:customStyle="1" w:styleId="36">
    <w:name w:val="丁华标题3"/>
    <w:basedOn w:val="25"/>
    <w:next w:val="afc"/>
    <w:uiPriority w:val="99"/>
    <w:qFormat/>
    <w:rsid w:val="004130B2"/>
    <w:pPr>
      <w:tabs>
        <w:tab w:val="clear" w:pos="567"/>
        <w:tab w:val="left" w:pos="1470"/>
        <w:tab w:val="left" w:pos="1980"/>
      </w:tabs>
      <w:spacing w:after="0"/>
      <w:ind w:left="1980" w:hanging="420"/>
      <w:outlineLvl w:val="2"/>
    </w:pPr>
    <w:rPr>
      <w:sz w:val="24"/>
    </w:rPr>
  </w:style>
  <w:style w:type="paragraph" w:customStyle="1" w:styleId="xl115">
    <w:name w:val="xl115"/>
    <w:basedOn w:val="a2"/>
    <w:qFormat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xl111">
    <w:name w:val="xl111"/>
    <w:basedOn w:val="a2"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msolistparagraph0">
    <w:name w:val="msolistparagraph"/>
    <w:basedOn w:val="a2"/>
    <w:uiPriority w:val="99"/>
    <w:qFormat/>
    <w:rsid w:val="004130B2"/>
    <w:pPr>
      <w:ind w:firstLineChars="200" w:firstLine="420"/>
    </w:pPr>
    <w:rPr>
      <w:rFonts w:ascii="Calibri" w:hAnsi="Calibri"/>
      <w:szCs w:val="22"/>
    </w:rPr>
  </w:style>
  <w:style w:type="paragraph" w:customStyle="1" w:styleId="xl112">
    <w:name w:val="xl112"/>
    <w:basedOn w:val="a2"/>
    <w:qFormat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p0">
    <w:name w:val="p0"/>
    <w:basedOn w:val="a2"/>
    <w:uiPriority w:val="99"/>
    <w:qFormat/>
    <w:rsid w:val="004130B2"/>
    <w:pPr>
      <w:widowControl/>
    </w:pPr>
    <w:rPr>
      <w:kern w:val="0"/>
      <w:szCs w:val="21"/>
    </w:rPr>
  </w:style>
  <w:style w:type="paragraph" w:customStyle="1" w:styleId="CharCharCharCharCharCharCharCharCharCharChar1CharCharChar1">
    <w:name w:val="Char Char Char Char Char Char Char Char Char Char Char1 Char Char Char1"/>
    <w:basedOn w:val="a2"/>
    <w:uiPriority w:val="99"/>
    <w:semiHidden/>
    <w:qFormat/>
    <w:rsid w:val="004130B2"/>
    <w:pPr>
      <w:ind w:firstLineChars="200" w:firstLine="200"/>
      <w:jc w:val="left"/>
    </w:pPr>
    <w:rPr>
      <w:rFonts w:ascii="Tahoma" w:hAnsi="Tahoma"/>
      <w:sz w:val="24"/>
      <w:szCs w:val="24"/>
    </w:rPr>
  </w:style>
  <w:style w:type="paragraph" w:customStyle="1" w:styleId="aff3">
    <w:name w:val="样式"/>
    <w:basedOn w:val="a2"/>
    <w:next w:val="a4"/>
    <w:uiPriority w:val="99"/>
    <w:qFormat/>
    <w:rsid w:val="004130B2"/>
    <w:rPr>
      <w:rFonts w:ascii="楷体_GB2312" w:eastAsia="楷体_GB2312" w:hAnsi="Arial"/>
      <w:sz w:val="28"/>
    </w:rPr>
  </w:style>
  <w:style w:type="paragraph" w:customStyle="1" w:styleId="xl117">
    <w:name w:val="xl117"/>
    <w:basedOn w:val="a2"/>
    <w:qFormat/>
    <w:rsid w:val="004130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a">
    <w:name w:val="一级标题"/>
    <w:basedOn w:val="2"/>
    <w:qFormat/>
    <w:rsid w:val="004130B2"/>
    <w:pPr>
      <w:numPr>
        <w:numId w:val="1"/>
      </w:numPr>
      <w:spacing w:before="260" w:after="260" w:line="360" w:lineRule="auto"/>
      <w:jc w:val="center"/>
    </w:pPr>
    <w:rPr>
      <w:rFonts w:asciiTheme="majorHAnsi" w:eastAsiaTheme="majorEastAsia" w:hAnsiTheme="majorHAnsi" w:cstheme="majorBidi"/>
      <w:kern w:val="2"/>
      <w:sz w:val="36"/>
    </w:rPr>
  </w:style>
  <w:style w:type="paragraph" w:customStyle="1" w:styleId="a0">
    <w:name w:val="二级标题"/>
    <w:basedOn w:val="3"/>
    <w:qFormat/>
    <w:rsid w:val="004130B2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a1">
    <w:name w:val="三级标题"/>
    <w:link w:val="Charf0"/>
    <w:qFormat/>
    <w:rsid w:val="004130B2"/>
    <w:pPr>
      <w:numPr>
        <w:ilvl w:val="2"/>
        <w:numId w:val="1"/>
      </w:numPr>
      <w:spacing w:line="360" w:lineRule="auto"/>
    </w:pPr>
    <w:rPr>
      <w:kern w:val="2"/>
      <w:sz w:val="24"/>
      <w:szCs w:val="24"/>
    </w:rPr>
  </w:style>
  <w:style w:type="character" w:customStyle="1" w:styleId="Charf0">
    <w:name w:val="三级标题 Char"/>
    <w:basedOn w:val="a6"/>
    <w:link w:val="a1"/>
    <w:qFormat/>
    <w:rsid w:val="004130B2"/>
    <w:rPr>
      <w:rFonts w:ascii="Times New Roman" w:eastAsia="宋体" w:hAnsi="Times New Roman" w:cs="Times New Roman"/>
      <w:sz w:val="24"/>
      <w:szCs w:val="24"/>
    </w:rPr>
  </w:style>
  <w:style w:type="character" w:customStyle="1" w:styleId="27">
    <w:name w:val="正文文本 (2)_"/>
    <w:basedOn w:val="a6"/>
    <w:link w:val="28"/>
    <w:rsid w:val="004130B2"/>
    <w:rPr>
      <w:rFonts w:ascii="微软雅黑" w:eastAsia="微软雅黑" w:hAnsi="微软雅黑" w:cs="微软雅黑"/>
      <w:sz w:val="32"/>
      <w:szCs w:val="32"/>
      <w:shd w:val="clear" w:color="auto" w:fill="FFFFFF"/>
    </w:rPr>
  </w:style>
  <w:style w:type="paragraph" w:customStyle="1" w:styleId="28">
    <w:name w:val="正文文本 (2)"/>
    <w:basedOn w:val="a2"/>
    <w:link w:val="27"/>
    <w:rsid w:val="004130B2"/>
    <w:pPr>
      <w:shd w:val="clear" w:color="auto" w:fill="FFFFFF"/>
      <w:spacing w:line="557" w:lineRule="exact"/>
      <w:jc w:val="distribute"/>
    </w:pPr>
    <w:rPr>
      <w:rFonts w:ascii="微软雅黑" w:eastAsia="微软雅黑" w:hAnsi="微软雅黑" w:cs="微软雅黑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23B911-F240-43C8-979C-BAD3867E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汪娜</cp:lastModifiedBy>
  <cp:revision>86</cp:revision>
  <cp:lastPrinted>2022-11-09T00:55:00Z</cp:lastPrinted>
  <dcterms:created xsi:type="dcterms:W3CDTF">2020-10-23T01:55:00Z</dcterms:created>
  <dcterms:modified xsi:type="dcterms:W3CDTF">2022-11-10T02:23:00Z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474F668E0E5F45D780E3FD8CD9B987DC</vt:lpwstr>
  </property>
</Properties>
</file>