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0A" w:rsidRPr="0075500A" w:rsidRDefault="0075500A" w:rsidP="0075500A">
      <w:pPr>
        <w:jc w:val="left"/>
        <w:rPr>
          <w:rFonts w:ascii="微软雅黑" w:hAnsi="微软雅黑" w:hint="eastAsia"/>
          <w:bCs/>
          <w:color w:val="333333"/>
          <w:sz w:val="28"/>
          <w:szCs w:val="28"/>
        </w:rPr>
      </w:pPr>
      <w:r>
        <w:rPr>
          <w:rFonts w:ascii="微软雅黑" w:hAnsi="微软雅黑" w:hint="eastAsia"/>
          <w:bCs/>
          <w:color w:val="333333"/>
          <w:sz w:val="28"/>
          <w:szCs w:val="28"/>
        </w:rPr>
        <w:t>附件</w:t>
      </w:r>
      <w:r>
        <w:rPr>
          <w:rFonts w:ascii="微软雅黑" w:hAnsi="微软雅黑" w:hint="eastAsia"/>
          <w:bCs/>
          <w:color w:val="333333"/>
          <w:sz w:val="28"/>
          <w:szCs w:val="28"/>
        </w:rPr>
        <w:t>2</w:t>
      </w:r>
    </w:p>
    <w:p w:rsidR="006A3A09" w:rsidRDefault="004C31B2" w:rsidP="004C31B2">
      <w:pPr>
        <w:jc w:val="center"/>
        <w:rPr>
          <w:rFonts w:ascii="微软雅黑" w:hAnsi="微软雅黑"/>
          <w:b/>
          <w:bCs/>
          <w:color w:val="333333"/>
          <w:sz w:val="32"/>
          <w:szCs w:val="32"/>
        </w:rPr>
      </w:pP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南京市</w:t>
      </w:r>
      <w:r w:rsidRPr="004C31B2">
        <w:rPr>
          <w:rFonts w:ascii="微软雅黑" w:hAnsi="微软雅黑" w:hint="eastAsia"/>
          <w:b/>
          <w:bCs/>
          <w:color w:val="333333"/>
          <w:sz w:val="32"/>
          <w:szCs w:val="32"/>
        </w:rPr>
        <w:t>疾病预防控制中心</w:t>
      </w: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202</w:t>
      </w:r>
      <w:r w:rsidR="00C47A21">
        <w:rPr>
          <w:rFonts w:ascii="微软雅黑" w:hAnsi="微软雅黑" w:hint="eastAsia"/>
          <w:b/>
          <w:bCs/>
          <w:color w:val="333333"/>
          <w:sz w:val="32"/>
          <w:szCs w:val="32"/>
        </w:rPr>
        <w:t>2</w:t>
      </w: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年公开招聘</w:t>
      </w:r>
      <w:r w:rsidR="00C47A21">
        <w:rPr>
          <w:rFonts w:ascii="微软雅黑" w:hAnsi="微软雅黑" w:hint="eastAsia"/>
          <w:b/>
          <w:bCs/>
          <w:color w:val="333333"/>
          <w:sz w:val="32"/>
          <w:szCs w:val="32"/>
        </w:rPr>
        <w:t>卫技</w:t>
      </w: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人员</w:t>
      </w:r>
    </w:p>
    <w:p w:rsidR="00C25D6B" w:rsidRPr="0019612E" w:rsidRDefault="004C31B2" w:rsidP="004C31B2">
      <w:pPr>
        <w:jc w:val="center"/>
        <w:rPr>
          <w:rFonts w:ascii="微软雅黑" w:hAnsi="微软雅黑"/>
          <w:bCs/>
          <w:color w:val="333333"/>
          <w:sz w:val="28"/>
          <w:szCs w:val="28"/>
        </w:rPr>
      </w:pP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笔试</w:t>
      </w:r>
      <w:r w:rsidRPr="004C31B2">
        <w:rPr>
          <w:rFonts w:ascii="微软雅黑" w:hAnsi="微软雅黑" w:hint="eastAsia"/>
          <w:b/>
          <w:bCs/>
          <w:color w:val="333333"/>
          <w:sz w:val="32"/>
          <w:szCs w:val="32"/>
        </w:rPr>
        <w:t>考生</w:t>
      </w: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须知</w:t>
      </w:r>
    </w:p>
    <w:p w:rsidR="004C31B2" w:rsidRPr="00254E45" w:rsidRDefault="00CE598B" w:rsidP="004C31B2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一</w:t>
      </w:r>
      <w:r w:rsidR="004C31B2" w:rsidRPr="00254E45">
        <w:rPr>
          <w:rFonts w:ascii="仿宋" w:eastAsia="仿宋" w:hAnsi="仿宋" w:hint="eastAsia"/>
          <w:b/>
          <w:bCs/>
          <w:color w:val="333333"/>
          <w:sz w:val="28"/>
          <w:szCs w:val="28"/>
        </w:rPr>
        <w:t>、入</w:t>
      </w:r>
      <w:r w:rsidR="004C31B2"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场</w:t>
      </w:r>
    </w:p>
    <w:p w:rsidR="004C31B2" w:rsidRPr="00254E45" w:rsidRDefault="004C31B2" w:rsidP="004C31B2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1、</w:t>
      </w: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所有考生必须从</w:t>
      </w:r>
      <w:r w:rsidR="00C47A21">
        <w:rPr>
          <w:rFonts w:ascii="仿宋" w:eastAsia="仿宋" w:hAnsi="仿宋" w:hint="eastAsia"/>
          <w:bCs/>
          <w:color w:val="333333"/>
          <w:sz w:val="28"/>
          <w:szCs w:val="28"/>
        </w:rPr>
        <w:t>新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世纪</w:t>
      </w:r>
      <w:r w:rsidR="00C47A21">
        <w:rPr>
          <w:rFonts w:ascii="仿宋" w:eastAsia="仿宋" w:hAnsi="仿宋" w:hint="eastAsia"/>
          <w:bCs/>
          <w:color w:val="333333"/>
          <w:sz w:val="28"/>
          <w:szCs w:val="28"/>
        </w:rPr>
        <w:t>大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酒店大门</w:t>
      </w: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进入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，并按照现场工作人员的引导有序排队，保持安静</w:t>
      </w:r>
      <w:r w:rsidR="007360AA">
        <w:rPr>
          <w:rFonts w:ascii="仿宋" w:eastAsia="仿宋" w:hAnsi="仿宋" w:hint="eastAsia"/>
          <w:bCs/>
          <w:color w:val="333333"/>
          <w:sz w:val="28"/>
          <w:szCs w:val="28"/>
        </w:rPr>
        <w:t>。</w:t>
      </w:r>
    </w:p>
    <w:p w:rsidR="00CE598B" w:rsidRPr="00254E45" w:rsidRDefault="0019612E" w:rsidP="00CE598B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2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考生应当遵守疫情防控相关要求，自觉接受监考人员的监督和检查。</w:t>
      </w:r>
      <w:r w:rsidR="00CE598B" w:rsidRPr="00254E45">
        <w:rPr>
          <w:rFonts w:ascii="仿宋" w:eastAsia="仿宋" w:hAnsi="仿宋" w:hint="eastAsia"/>
          <w:bCs/>
          <w:color w:val="333333"/>
          <w:sz w:val="28"/>
          <w:szCs w:val="28"/>
        </w:rPr>
        <w:t>进入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考场</w:t>
      </w:r>
      <w:r w:rsidR="00CE598B" w:rsidRPr="00254E45">
        <w:rPr>
          <w:rFonts w:ascii="仿宋" w:eastAsia="仿宋" w:hAnsi="仿宋" w:hint="eastAsia"/>
          <w:bCs/>
          <w:color w:val="333333"/>
          <w:sz w:val="28"/>
          <w:szCs w:val="28"/>
        </w:rPr>
        <w:t>前需排队测量体温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、提供苏康码</w:t>
      </w:r>
      <w:r w:rsidR="006A3A09">
        <w:rPr>
          <w:rFonts w:ascii="仿宋" w:eastAsia="仿宋" w:hAnsi="仿宋" w:hint="eastAsia"/>
          <w:bCs/>
          <w:color w:val="333333"/>
          <w:sz w:val="28"/>
          <w:szCs w:val="28"/>
        </w:rPr>
        <w:t>、行程码、48小时内核酸检测报告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，</w:t>
      </w:r>
      <w:r w:rsidR="00CE598B" w:rsidRPr="00254E45">
        <w:rPr>
          <w:rFonts w:ascii="仿宋" w:eastAsia="仿宋" w:hAnsi="仿宋" w:hint="eastAsia"/>
          <w:bCs/>
          <w:color w:val="333333"/>
          <w:sz w:val="28"/>
          <w:szCs w:val="28"/>
        </w:rPr>
        <w:t>不符合疫情防控要求的不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得</w:t>
      </w:r>
      <w:r w:rsidR="00CE598B" w:rsidRPr="00254E45">
        <w:rPr>
          <w:rFonts w:ascii="仿宋" w:eastAsia="仿宋" w:hAnsi="仿宋" w:hint="eastAsia"/>
          <w:bCs/>
          <w:color w:val="333333"/>
          <w:sz w:val="28"/>
          <w:szCs w:val="28"/>
        </w:rPr>
        <w:t>进入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考场</w:t>
      </w:r>
      <w:r w:rsidR="006A3A09">
        <w:rPr>
          <w:rFonts w:ascii="仿宋" w:eastAsia="仿宋" w:hAnsi="仿宋" w:hint="eastAsia"/>
          <w:bCs/>
          <w:color w:val="333333"/>
          <w:sz w:val="28"/>
          <w:szCs w:val="28"/>
        </w:rPr>
        <w:t>区域</w:t>
      </w:r>
      <w:r w:rsidR="007360AA">
        <w:rPr>
          <w:rFonts w:ascii="仿宋" w:eastAsia="仿宋" w:hAnsi="仿宋" w:hint="eastAsia"/>
          <w:bCs/>
          <w:color w:val="333333"/>
          <w:sz w:val="28"/>
          <w:szCs w:val="28"/>
        </w:rPr>
        <w:t>。</w:t>
      </w:r>
    </w:p>
    <w:p w:rsidR="004C31B2" w:rsidRPr="007360AA" w:rsidRDefault="0019612E" w:rsidP="00CE598B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3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、考生须携带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准考证、</w:t>
      </w:r>
      <w:r w:rsidR="005A123D">
        <w:rPr>
          <w:rFonts w:ascii="仿宋" w:eastAsia="仿宋" w:hAnsi="仿宋" w:hint="eastAsia"/>
          <w:bCs/>
          <w:color w:val="333333"/>
          <w:sz w:val="28"/>
          <w:szCs w:val="28"/>
        </w:rPr>
        <w:t>个人有效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身份证</w:t>
      </w:r>
      <w:r w:rsidR="005A123D">
        <w:rPr>
          <w:rFonts w:ascii="仿宋" w:eastAsia="仿宋" w:hAnsi="仿宋" w:hint="eastAsia"/>
          <w:bCs/>
          <w:color w:val="333333"/>
          <w:sz w:val="28"/>
          <w:szCs w:val="28"/>
        </w:rPr>
        <w:t>件</w:t>
      </w:r>
      <w:r w:rsidR="005A123D"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 w:rsidR="005A123D">
        <w:rPr>
          <w:rFonts w:ascii="仿宋" w:eastAsia="仿宋" w:hAnsi="仿宋" w:hint="eastAsia"/>
          <w:bCs/>
          <w:color w:val="333333"/>
          <w:sz w:val="28"/>
          <w:szCs w:val="28"/>
        </w:rPr>
        <w:t>打印</w:t>
      </w:r>
      <w:r w:rsidR="007F189D">
        <w:rPr>
          <w:rFonts w:ascii="仿宋" w:eastAsia="仿宋" w:hAnsi="仿宋" w:hint="eastAsia"/>
          <w:bCs/>
          <w:color w:val="333333"/>
          <w:sz w:val="28"/>
          <w:szCs w:val="28"/>
        </w:rPr>
        <w:t>并签名的</w:t>
      </w:r>
      <w:r w:rsidR="00BD3C17">
        <w:rPr>
          <w:rFonts w:ascii="仿宋" w:eastAsia="仿宋" w:hAnsi="仿宋" w:hint="eastAsia"/>
          <w:bCs/>
          <w:color w:val="333333"/>
          <w:sz w:val="28"/>
          <w:szCs w:val="28"/>
        </w:rPr>
        <w:t>《</w:t>
      </w:r>
      <w:r w:rsidR="00BD3C17" w:rsidRPr="007360AA">
        <w:rPr>
          <w:rFonts w:ascii="仿宋" w:eastAsia="仿宋" w:hAnsi="仿宋" w:hint="eastAsia"/>
          <w:bCs/>
          <w:color w:val="333333"/>
          <w:sz w:val="28"/>
          <w:szCs w:val="28"/>
        </w:rPr>
        <w:t>个人健康状况承诺书</w:t>
      </w:r>
      <w:r w:rsidR="00BD3C17">
        <w:rPr>
          <w:rFonts w:ascii="仿宋" w:eastAsia="仿宋" w:hAnsi="仿宋" w:hint="eastAsia"/>
          <w:bCs/>
          <w:color w:val="333333"/>
          <w:sz w:val="28"/>
          <w:szCs w:val="28"/>
        </w:rPr>
        <w:t>》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进行信息核验，通过方可进入考场考试，资料不符合要求或缺少审查资料的考生不能进</w:t>
      </w:r>
      <w:r w:rsidR="00C47A21">
        <w:rPr>
          <w:rFonts w:ascii="仿宋" w:eastAsia="仿宋" w:hAnsi="仿宋" w:hint="eastAsia"/>
          <w:bCs/>
          <w:color w:val="333333"/>
          <w:sz w:val="28"/>
          <w:szCs w:val="28"/>
        </w:rPr>
        <w:t>入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考场考试</w:t>
      </w:r>
      <w:r w:rsidR="007360AA">
        <w:rPr>
          <w:rFonts w:ascii="仿宋" w:eastAsia="仿宋" w:hAnsi="仿宋" w:hint="eastAsia"/>
          <w:bCs/>
          <w:color w:val="333333"/>
          <w:sz w:val="28"/>
          <w:szCs w:val="28"/>
        </w:rPr>
        <w:t>。</w:t>
      </w:r>
    </w:p>
    <w:p w:rsidR="004C31B2" w:rsidRPr="00254E45" w:rsidRDefault="0019612E" w:rsidP="004C31B2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二</w:t>
      </w:r>
      <w:r w:rsidR="004C31B2" w:rsidRPr="00254E45">
        <w:rPr>
          <w:rFonts w:ascii="仿宋" w:eastAsia="仿宋" w:hAnsi="仿宋" w:hint="eastAsia"/>
          <w:b/>
          <w:bCs/>
          <w:color w:val="333333"/>
          <w:sz w:val="28"/>
          <w:szCs w:val="28"/>
        </w:rPr>
        <w:t>、</w:t>
      </w:r>
      <w:r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入场</w:t>
      </w:r>
      <w:r w:rsidR="004C31B2" w:rsidRPr="00254E45">
        <w:rPr>
          <w:rFonts w:ascii="仿宋" w:eastAsia="仿宋" w:hAnsi="仿宋" w:hint="eastAsia"/>
          <w:b/>
          <w:bCs/>
          <w:color w:val="333333"/>
          <w:sz w:val="28"/>
          <w:szCs w:val="28"/>
        </w:rPr>
        <w:t>时间提示</w:t>
      </w:r>
    </w:p>
    <w:p w:rsidR="0019612E" w:rsidRDefault="0019612E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考生应充分考虑交通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、疫情防控需要、</w:t>
      </w: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考前资格现场审查等因素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，严格按照分配的时间段进场，具体如下：</w:t>
      </w:r>
    </w:p>
    <w:p w:rsidR="00E41600" w:rsidRDefault="00636707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疾病控制</w:t>
      </w:r>
      <w:r w:rsidR="00A365AE">
        <w:rPr>
          <w:rFonts w:ascii="仿宋" w:eastAsia="仿宋" w:hAnsi="仿宋" w:hint="eastAsia"/>
          <w:bCs/>
          <w:color w:val="333333"/>
          <w:sz w:val="28"/>
          <w:szCs w:val="28"/>
        </w:rPr>
        <w:t>1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岗</w:t>
      </w:r>
      <w:r w:rsidR="00A365AE">
        <w:rPr>
          <w:rFonts w:ascii="仿宋" w:eastAsia="仿宋" w:hAnsi="仿宋" w:hint="eastAsia"/>
          <w:bCs/>
          <w:color w:val="333333"/>
          <w:sz w:val="28"/>
          <w:szCs w:val="28"/>
        </w:rPr>
        <w:t>1-</w:t>
      </w:r>
      <w:r w:rsidR="00910C60">
        <w:rPr>
          <w:rFonts w:ascii="仿宋" w:eastAsia="仿宋" w:hAnsi="仿宋" w:hint="eastAsia"/>
          <w:bCs/>
          <w:color w:val="333333"/>
          <w:sz w:val="28"/>
          <w:szCs w:val="28"/>
        </w:rPr>
        <w:t>100</w:t>
      </w:r>
      <w:r w:rsidR="00A365AE">
        <w:rPr>
          <w:rFonts w:ascii="仿宋" w:eastAsia="仿宋" w:hAnsi="仿宋" w:hint="eastAsia"/>
          <w:bCs/>
          <w:color w:val="333333"/>
          <w:sz w:val="28"/>
          <w:szCs w:val="28"/>
        </w:rPr>
        <w:t>号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  <w:r w:rsidR="00A365AE">
        <w:rPr>
          <w:rFonts w:ascii="仿宋" w:eastAsia="仿宋" w:hAnsi="仿宋" w:hint="eastAsia"/>
          <w:bCs/>
          <w:color w:val="333333"/>
          <w:sz w:val="28"/>
          <w:szCs w:val="28"/>
        </w:rPr>
        <w:t>8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:</w:t>
      </w:r>
      <w:r w:rsidR="00910C60">
        <w:rPr>
          <w:rFonts w:ascii="仿宋" w:eastAsia="仿宋" w:hAnsi="仿宋" w:hint="eastAsia"/>
          <w:bCs/>
          <w:color w:val="333333"/>
          <w:sz w:val="28"/>
          <w:szCs w:val="28"/>
        </w:rPr>
        <w:t>3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0-</w:t>
      </w:r>
      <w:r w:rsidR="006A3A09">
        <w:rPr>
          <w:rFonts w:ascii="仿宋" w:eastAsia="仿宋" w:hAnsi="仿宋" w:hint="eastAsia"/>
          <w:bCs/>
          <w:color w:val="333333"/>
          <w:sz w:val="28"/>
          <w:szCs w:val="28"/>
        </w:rPr>
        <w:t>9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:</w:t>
      </w:r>
      <w:r w:rsidR="00910C60">
        <w:rPr>
          <w:rFonts w:ascii="仿宋" w:eastAsia="仿宋" w:hAnsi="仿宋" w:hint="eastAsia"/>
          <w:bCs/>
          <w:color w:val="333333"/>
          <w:sz w:val="28"/>
          <w:szCs w:val="28"/>
        </w:rPr>
        <w:t>00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；</w:t>
      </w:r>
    </w:p>
    <w:p w:rsidR="00A365AE" w:rsidRDefault="00636707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疾病控制</w:t>
      </w:r>
      <w:r w:rsidR="00A365AE">
        <w:rPr>
          <w:rFonts w:ascii="仿宋" w:eastAsia="仿宋" w:hAnsi="仿宋" w:hint="eastAsia"/>
          <w:bCs/>
          <w:color w:val="333333"/>
          <w:sz w:val="28"/>
          <w:szCs w:val="28"/>
        </w:rPr>
        <w:t>1岗</w:t>
      </w:r>
      <w:r w:rsidR="00910C60">
        <w:rPr>
          <w:rFonts w:ascii="仿宋" w:eastAsia="仿宋" w:hAnsi="仿宋" w:hint="eastAsia"/>
          <w:bCs/>
          <w:color w:val="333333"/>
          <w:sz w:val="28"/>
          <w:szCs w:val="28"/>
        </w:rPr>
        <w:t>101-211</w:t>
      </w:r>
      <w:r w:rsidR="00A365AE">
        <w:rPr>
          <w:rFonts w:ascii="仿宋" w:eastAsia="仿宋" w:hAnsi="仿宋" w:hint="eastAsia"/>
          <w:bCs/>
          <w:color w:val="333333"/>
          <w:sz w:val="28"/>
          <w:szCs w:val="28"/>
        </w:rPr>
        <w:t>号</w:t>
      </w:r>
      <w:r w:rsidR="00910C60">
        <w:rPr>
          <w:rFonts w:ascii="仿宋" w:eastAsia="仿宋" w:hAnsi="仿宋" w:hint="eastAsia"/>
          <w:bCs/>
          <w:color w:val="333333"/>
          <w:sz w:val="28"/>
          <w:szCs w:val="28"/>
        </w:rPr>
        <w:t>：9:0</w:t>
      </w:r>
      <w:r w:rsidR="0067169A">
        <w:rPr>
          <w:rFonts w:ascii="仿宋" w:eastAsia="仿宋" w:hAnsi="仿宋" w:hint="eastAsia"/>
          <w:bCs/>
          <w:color w:val="333333"/>
          <w:sz w:val="28"/>
          <w:szCs w:val="28"/>
        </w:rPr>
        <w:t>0</w:t>
      </w:r>
      <w:r w:rsidR="00A365AE">
        <w:rPr>
          <w:rFonts w:ascii="仿宋" w:eastAsia="仿宋" w:hAnsi="仿宋" w:hint="eastAsia"/>
          <w:bCs/>
          <w:color w:val="333333"/>
          <w:sz w:val="28"/>
          <w:szCs w:val="28"/>
        </w:rPr>
        <w:t>-9:</w:t>
      </w:r>
      <w:r w:rsidR="00910C60">
        <w:rPr>
          <w:rFonts w:ascii="仿宋" w:eastAsia="仿宋" w:hAnsi="仿宋" w:hint="eastAsia"/>
          <w:bCs/>
          <w:color w:val="333333"/>
          <w:sz w:val="28"/>
          <w:szCs w:val="28"/>
        </w:rPr>
        <w:t>3</w:t>
      </w:r>
      <w:r w:rsidR="0067169A">
        <w:rPr>
          <w:rFonts w:ascii="仿宋" w:eastAsia="仿宋" w:hAnsi="仿宋" w:hint="eastAsia"/>
          <w:bCs/>
          <w:color w:val="333333"/>
          <w:sz w:val="28"/>
          <w:szCs w:val="28"/>
        </w:rPr>
        <w:t>0</w:t>
      </w:r>
      <w:r w:rsidR="006A3A09">
        <w:rPr>
          <w:rFonts w:ascii="仿宋" w:eastAsia="仿宋" w:hAnsi="仿宋" w:hint="eastAsia"/>
          <w:bCs/>
          <w:color w:val="333333"/>
          <w:sz w:val="28"/>
          <w:szCs w:val="28"/>
        </w:rPr>
        <w:t>；</w:t>
      </w:r>
    </w:p>
    <w:p w:rsidR="00910C60" w:rsidRDefault="00910C60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放射卫生岗、理化检验岗：9:30-9:45；</w:t>
      </w:r>
    </w:p>
    <w:p w:rsidR="00E41600" w:rsidRDefault="00636707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疾病控制2、3、4、5</w:t>
      </w:r>
      <w:r w:rsidR="00E41600">
        <w:rPr>
          <w:rFonts w:ascii="仿宋" w:eastAsia="仿宋" w:hAnsi="仿宋"/>
          <w:bCs/>
          <w:color w:val="333333"/>
          <w:sz w:val="28"/>
          <w:szCs w:val="28"/>
        </w:rPr>
        <w:t>岗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  <w:r w:rsidR="00DF76DC">
        <w:rPr>
          <w:rFonts w:ascii="仿宋" w:eastAsia="仿宋" w:hAnsi="仿宋" w:hint="eastAsia"/>
          <w:bCs/>
          <w:color w:val="333333"/>
          <w:sz w:val="28"/>
          <w:szCs w:val="28"/>
        </w:rPr>
        <w:t>13:</w:t>
      </w:r>
      <w:r w:rsidR="00910C60">
        <w:rPr>
          <w:rFonts w:ascii="仿宋" w:eastAsia="仿宋" w:hAnsi="仿宋" w:hint="eastAsia"/>
          <w:bCs/>
          <w:color w:val="333333"/>
          <w:sz w:val="28"/>
          <w:szCs w:val="28"/>
        </w:rPr>
        <w:t>0</w:t>
      </w:r>
      <w:r w:rsidR="00DF76DC">
        <w:rPr>
          <w:rFonts w:ascii="仿宋" w:eastAsia="仿宋" w:hAnsi="仿宋" w:hint="eastAsia"/>
          <w:bCs/>
          <w:color w:val="333333"/>
          <w:sz w:val="28"/>
          <w:szCs w:val="28"/>
        </w:rPr>
        <w:t>0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-</w:t>
      </w:r>
      <w:r w:rsidR="00DF76DC">
        <w:rPr>
          <w:rFonts w:ascii="仿宋" w:eastAsia="仿宋" w:hAnsi="仿宋" w:hint="eastAsia"/>
          <w:bCs/>
          <w:color w:val="333333"/>
          <w:sz w:val="28"/>
          <w:szCs w:val="28"/>
        </w:rPr>
        <w:t>13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:</w:t>
      </w:r>
      <w:r w:rsidR="00910C60">
        <w:rPr>
          <w:rFonts w:ascii="仿宋" w:eastAsia="仿宋" w:hAnsi="仿宋" w:hint="eastAsia"/>
          <w:bCs/>
          <w:color w:val="333333"/>
          <w:sz w:val="28"/>
          <w:szCs w:val="28"/>
        </w:rPr>
        <w:t>4</w:t>
      </w:r>
      <w:r w:rsidR="00DF76DC">
        <w:rPr>
          <w:rFonts w:ascii="仿宋" w:eastAsia="仿宋" w:hAnsi="仿宋" w:hint="eastAsia"/>
          <w:bCs/>
          <w:color w:val="333333"/>
          <w:sz w:val="28"/>
          <w:szCs w:val="28"/>
        </w:rPr>
        <w:t>0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；</w:t>
      </w:r>
    </w:p>
    <w:p w:rsidR="00910C60" w:rsidRDefault="00DF76DC" w:rsidP="006A3A09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微生物检验1</w:t>
      </w:r>
      <w:r w:rsidR="006A3A09"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2岗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  <w:r w:rsidR="006A3A09">
        <w:rPr>
          <w:rFonts w:ascii="仿宋" w:eastAsia="仿宋" w:hAnsi="仿宋" w:hint="eastAsia"/>
          <w:bCs/>
          <w:color w:val="333333"/>
          <w:sz w:val="28"/>
          <w:szCs w:val="28"/>
        </w:rPr>
        <w:t>13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:</w:t>
      </w:r>
      <w:r w:rsidR="00910C60">
        <w:rPr>
          <w:rFonts w:ascii="仿宋" w:eastAsia="仿宋" w:hAnsi="仿宋" w:hint="eastAsia"/>
          <w:bCs/>
          <w:color w:val="333333"/>
          <w:sz w:val="28"/>
          <w:szCs w:val="28"/>
        </w:rPr>
        <w:t>40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-</w:t>
      </w:r>
      <w:r w:rsidR="006A3A09">
        <w:rPr>
          <w:rFonts w:ascii="仿宋" w:eastAsia="仿宋" w:hAnsi="仿宋" w:hint="eastAsia"/>
          <w:bCs/>
          <w:color w:val="333333"/>
          <w:sz w:val="28"/>
          <w:szCs w:val="28"/>
        </w:rPr>
        <w:t>14</w:t>
      </w:r>
      <w:r w:rsidR="00E41600">
        <w:rPr>
          <w:rFonts w:ascii="仿宋" w:eastAsia="仿宋" w:hAnsi="仿宋" w:hint="eastAsia"/>
          <w:bCs/>
          <w:color w:val="333333"/>
          <w:sz w:val="28"/>
          <w:szCs w:val="28"/>
        </w:rPr>
        <w:t>:</w:t>
      </w:r>
      <w:r w:rsidR="00910C60">
        <w:rPr>
          <w:rFonts w:ascii="仿宋" w:eastAsia="仿宋" w:hAnsi="仿宋" w:hint="eastAsia"/>
          <w:bCs/>
          <w:color w:val="333333"/>
          <w:sz w:val="28"/>
          <w:szCs w:val="28"/>
        </w:rPr>
        <w:t>00；</w:t>
      </w:r>
    </w:p>
    <w:p w:rsidR="00EF4350" w:rsidRPr="007360AA" w:rsidRDefault="00910C60" w:rsidP="006A3A09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卫生管理岗:14:00-14:15。</w:t>
      </w:r>
    </w:p>
    <w:p w:rsidR="0019612E" w:rsidRPr="007360AA" w:rsidRDefault="0019612E" w:rsidP="0019612E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三、考试</w:t>
      </w:r>
    </w:p>
    <w:p w:rsidR="0019612E" w:rsidRPr="007360AA" w:rsidRDefault="0019612E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lastRenderedPageBreak/>
        <w:t>1、对号入座，将准考证和有效身份证件放置在课桌左上角。考试开始</w:t>
      </w:r>
      <w:r w:rsidR="006A3A09">
        <w:rPr>
          <w:rFonts w:ascii="仿宋" w:eastAsia="仿宋" w:hAnsi="仿宋" w:hint="eastAsia"/>
          <w:bCs/>
          <w:color w:val="333333"/>
          <w:sz w:val="28"/>
          <w:szCs w:val="28"/>
        </w:rPr>
        <w:t>30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分钟后，考生不得进入考场参加考试</w:t>
      </w:r>
      <w:r w:rsidR="007360AA">
        <w:rPr>
          <w:rFonts w:ascii="仿宋" w:eastAsia="仿宋" w:hAnsi="仿宋" w:hint="eastAsia"/>
          <w:bCs/>
          <w:color w:val="333333"/>
          <w:sz w:val="28"/>
          <w:szCs w:val="28"/>
        </w:rPr>
        <w:t>。</w:t>
      </w:r>
    </w:p>
    <w:p w:rsidR="0019612E" w:rsidRPr="007360AA" w:rsidRDefault="0019612E" w:rsidP="0019612E">
      <w:pPr>
        <w:ind w:firstLineChars="200" w:firstLine="56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2、考生入场需携带必要的文具：2B铅笔、橡皮、钢笔或圆珠笔等；禁止携带书籍、纸张、笔记、涂改用品、报刊以及各种无线通讯工具（如寻呼机、移动电话）、电子笔记本等与考试无关的物品。考试开始后考生不得相互借用文具</w:t>
      </w:r>
      <w:r w:rsidR="007360AA">
        <w:rPr>
          <w:rFonts w:ascii="仿宋" w:eastAsia="仿宋" w:hAnsi="仿宋" w:hint="eastAsia"/>
          <w:bCs/>
          <w:color w:val="333333"/>
          <w:sz w:val="28"/>
          <w:szCs w:val="28"/>
        </w:rPr>
        <w:t>。</w:t>
      </w:r>
    </w:p>
    <w:p w:rsidR="0019612E" w:rsidRPr="007360AA" w:rsidRDefault="0019612E" w:rsidP="0019612E">
      <w:pPr>
        <w:ind w:firstLineChars="200" w:firstLine="56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3、在考试结束信号发出后，考生应当立即停止答卷，并将试卷反扣在课桌上。考卷收齐后，在工作人员的引导下有序退场，不得将试卷和草稿纸带出考场。考生提前交卷时，不得在考场附近逗留、谈论。</w:t>
      </w:r>
    </w:p>
    <w:p w:rsidR="0019612E" w:rsidRPr="007360AA" w:rsidRDefault="0019612E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4、不遵守考场纪律，不服从监考人员管理，有违纪、作弊行为的，按照公开招聘工作相关规定依法依规严肃处理。</w:t>
      </w:r>
    </w:p>
    <w:p w:rsidR="007360AA" w:rsidRDefault="0019612E" w:rsidP="004C31B2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四</w:t>
      </w:r>
      <w:r w:rsidR="004C31B2" w:rsidRPr="00254E45">
        <w:rPr>
          <w:rFonts w:ascii="仿宋" w:eastAsia="仿宋" w:hAnsi="仿宋" w:hint="eastAsia"/>
          <w:b/>
          <w:bCs/>
          <w:color w:val="333333"/>
          <w:sz w:val="28"/>
          <w:szCs w:val="28"/>
        </w:rPr>
        <w:t>、考试纪律</w:t>
      </w:r>
    </w:p>
    <w:p w:rsidR="0019612E" w:rsidRPr="007360AA" w:rsidRDefault="004C31B2" w:rsidP="004C31B2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严格按照《事业单位公开招聘违纪违规行为处理规定》（中华人民共和国人力资源和社会保障部令第35号）执行。</w:t>
      </w:r>
    </w:p>
    <w:p w:rsidR="007360AA" w:rsidRDefault="007360AA" w:rsidP="004C31B2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</w:p>
    <w:p w:rsidR="004C31B2" w:rsidRPr="00254E45" w:rsidRDefault="004C31B2" w:rsidP="004C31B2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254E45">
        <w:rPr>
          <w:rFonts w:ascii="仿宋" w:eastAsia="仿宋" w:hAnsi="仿宋" w:hint="eastAsia"/>
          <w:b/>
          <w:bCs/>
          <w:color w:val="333333"/>
          <w:sz w:val="28"/>
          <w:szCs w:val="28"/>
        </w:rPr>
        <w:t>未尽事宜请</w:t>
      </w:r>
      <w:r w:rsidR="0019612E"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与南京市疾病预防控制中心人事科电话咨询，联系方式：</w:t>
      </w:r>
      <w:r w:rsid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025-</w:t>
      </w:r>
      <w:r w:rsidR="0019612E"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83538317</w:t>
      </w:r>
      <w:r w:rsid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。</w:t>
      </w:r>
    </w:p>
    <w:p w:rsidR="004C31B2" w:rsidRPr="007360AA" w:rsidRDefault="004C31B2" w:rsidP="004C31B2">
      <w:pPr>
        <w:jc w:val="left"/>
        <w:rPr>
          <w:rFonts w:ascii="仿宋" w:eastAsia="仿宋" w:hAnsi="仿宋"/>
          <w:sz w:val="28"/>
          <w:szCs w:val="28"/>
        </w:rPr>
      </w:pPr>
    </w:p>
    <w:sectPr w:rsidR="004C31B2" w:rsidRPr="007360AA" w:rsidSect="00C2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E4D" w:rsidRDefault="006C6E4D" w:rsidP="004C31B2">
      <w:r>
        <w:separator/>
      </w:r>
    </w:p>
  </w:endnote>
  <w:endnote w:type="continuationSeparator" w:id="1">
    <w:p w:rsidR="006C6E4D" w:rsidRDefault="006C6E4D" w:rsidP="004C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E4D" w:rsidRDefault="006C6E4D" w:rsidP="004C31B2">
      <w:r>
        <w:separator/>
      </w:r>
    </w:p>
  </w:footnote>
  <w:footnote w:type="continuationSeparator" w:id="1">
    <w:p w:rsidR="006C6E4D" w:rsidRDefault="006C6E4D" w:rsidP="004C3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3639"/>
    <w:multiLevelType w:val="hybridMultilevel"/>
    <w:tmpl w:val="ACC0E5AC"/>
    <w:lvl w:ilvl="0" w:tplc="90C66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1B2"/>
    <w:rsid w:val="00121AD8"/>
    <w:rsid w:val="00121C8F"/>
    <w:rsid w:val="0019612E"/>
    <w:rsid w:val="001B2B1D"/>
    <w:rsid w:val="0022289E"/>
    <w:rsid w:val="00267181"/>
    <w:rsid w:val="00390B52"/>
    <w:rsid w:val="00437329"/>
    <w:rsid w:val="004C31B2"/>
    <w:rsid w:val="005A123D"/>
    <w:rsid w:val="00636707"/>
    <w:rsid w:val="0067169A"/>
    <w:rsid w:val="006A3A09"/>
    <w:rsid w:val="006C6E4D"/>
    <w:rsid w:val="007360AA"/>
    <w:rsid w:val="0075500A"/>
    <w:rsid w:val="007F189D"/>
    <w:rsid w:val="00825FB5"/>
    <w:rsid w:val="00910C60"/>
    <w:rsid w:val="009C3E37"/>
    <w:rsid w:val="00A365AE"/>
    <w:rsid w:val="00AB4576"/>
    <w:rsid w:val="00BD3C17"/>
    <w:rsid w:val="00C25D6B"/>
    <w:rsid w:val="00C47A21"/>
    <w:rsid w:val="00CA6F1F"/>
    <w:rsid w:val="00CE598B"/>
    <w:rsid w:val="00DF76DC"/>
    <w:rsid w:val="00E3540E"/>
    <w:rsid w:val="00E41600"/>
    <w:rsid w:val="00EF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1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1B2"/>
    <w:rPr>
      <w:sz w:val="18"/>
      <w:szCs w:val="18"/>
    </w:rPr>
  </w:style>
  <w:style w:type="paragraph" w:styleId="a5">
    <w:name w:val="List Paragraph"/>
    <w:basedOn w:val="a"/>
    <w:uiPriority w:val="34"/>
    <w:qFormat/>
    <w:rsid w:val="004C31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cp:lastPrinted>2022-01-24T02:42:00Z</cp:lastPrinted>
  <dcterms:created xsi:type="dcterms:W3CDTF">2020-11-08T06:54:00Z</dcterms:created>
  <dcterms:modified xsi:type="dcterms:W3CDTF">2022-01-24T02:43:00Z</dcterms:modified>
</cp:coreProperties>
</file>