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90" w:rsidRDefault="00735090">
      <w:pPr>
        <w:jc w:val="center"/>
        <w:rPr>
          <w:rFonts w:ascii="黑体" w:eastAsia="黑体" w:hAnsi="Verdana"/>
          <w:sz w:val="36"/>
          <w:szCs w:val="36"/>
          <w:lang w:val="zh-CN"/>
        </w:rPr>
      </w:pPr>
    </w:p>
    <w:p w:rsidR="00735090" w:rsidRDefault="00560605">
      <w:pPr>
        <w:widowControl/>
        <w:tabs>
          <w:tab w:val="left" w:pos="720"/>
        </w:tabs>
        <w:adjustRightInd w:val="0"/>
        <w:snapToGrid w:val="0"/>
        <w:spacing w:line="400" w:lineRule="exact"/>
        <w:jc w:val="center"/>
        <w:rPr>
          <w:rFonts w:ascii="黑体" w:eastAsia="黑体" w:hAnsi="宋体" w:cs="宋体"/>
          <w:sz w:val="36"/>
          <w:szCs w:val="36"/>
        </w:rPr>
      </w:pPr>
      <w:r>
        <w:rPr>
          <w:rFonts w:ascii="黑体" w:eastAsia="黑体" w:hAnsi="宋体" w:cs="宋体" w:hint="eastAsia"/>
          <w:sz w:val="36"/>
          <w:szCs w:val="36"/>
        </w:rPr>
        <w:t>南京市疾控预防控制中心体视显微镜采购公告</w:t>
      </w:r>
    </w:p>
    <w:p w:rsidR="00735090" w:rsidRDefault="00735090">
      <w:pPr>
        <w:widowControl/>
        <w:tabs>
          <w:tab w:val="left" w:pos="720"/>
        </w:tabs>
        <w:adjustRightInd w:val="0"/>
        <w:snapToGrid w:val="0"/>
        <w:spacing w:line="400" w:lineRule="exact"/>
        <w:jc w:val="center"/>
        <w:rPr>
          <w:rFonts w:asciiTheme="minorEastAsia" w:hAnsiTheme="minorEastAsia" w:cs="宋体"/>
          <w:b/>
          <w:sz w:val="36"/>
          <w:szCs w:val="36"/>
        </w:rPr>
      </w:pPr>
    </w:p>
    <w:p w:rsidR="00735090" w:rsidRDefault="00560605">
      <w:pPr>
        <w:spacing w:after="120" w:line="360" w:lineRule="auto"/>
        <w:ind w:firstLineChars="400" w:firstLine="840"/>
        <w:rPr>
          <w:rFonts w:asciiTheme="minorEastAsia" w:hAnsiTheme="minorEastAsia"/>
          <w:szCs w:val="21"/>
        </w:rPr>
      </w:pPr>
      <w:r>
        <w:rPr>
          <w:rFonts w:asciiTheme="minorEastAsia" w:hAnsiTheme="minorEastAsia" w:hint="eastAsia"/>
          <w:szCs w:val="21"/>
        </w:rPr>
        <w:t>中心拟采体视显微镜</w:t>
      </w:r>
      <w:r>
        <w:rPr>
          <w:rFonts w:asciiTheme="minorEastAsia" w:hAnsiTheme="minorEastAsia" w:hint="eastAsia"/>
          <w:szCs w:val="21"/>
        </w:rPr>
        <w:t>2</w:t>
      </w:r>
      <w:r>
        <w:rPr>
          <w:rFonts w:asciiTheme="minorEastAsia" w:hAnsiTheme="minorEastAsia" w:hint="eastAsia"/>
          <w:szCs w:val="21"/>
        </w:rPr>
        <w:t>台，</w:t>
      </w:r>
      <w:r>
        <w:rPr>
          <w:rFonts w:asciiTheme="minorEastAsia" w:hAnsiTheme="minorEastAsia" w:hint="eastAsia"/>
          <w:szCs w:val="21"/>
        </w:rPr>
        <w:t>总预算：</w:t>
      </w:r>
      <w:r>
        <w:rPr>
          <w:rFonts w:asciiTheme="minorEastAsia" w:hAnsiTheme="minorEastAsia" w:hint="eastAsia"/>
          <w:szCs w:val="21"/>
        </w:rPr>
        <w:t>40000</w:t>
      </w:r>
      <w:r>
        <w:rPr>
          <w:rFonts w:asciiTheme="minorEastAsia" w:hAnsiTheme="minorEastAsia" w:hint="eastAsia"/>
          <w:szCs w:val="21"/>
        </w:rPr>
        <w:t>元，</w:t>
      </w:r>
      <w:r>
        <w:rPr>
          <w:rFonts w:asciiTheme="minorEastAsia" w:hAnsiTheme="minorEastAsia" w:hint="eastAsia"/>
          <w:szCs w:val="21"/>
        </w:rPr>
        <w:t>接受进口产品。</w:t>
      </w:r>
      <w:r>
        <w:rPr>
          <w:rFonts w:asciiTheme="minorEastAsia" w:hAnsiTheme="minorEastAsia" w:hint="eastAsia"/>
          <w:szCs w:val="21"/>
        </w:rPr>
        <w:t>该项目综合评分法，不接受联合体投标。欢迎符合资格条件的供应商参加。现将仪器设备采购工作等相关事宜，公告如下</w:t>
      </w:r>
      <w:r>
        <w:rPr>
          <w:rFonts w:asciiTheme="minorEastAsia" w:hAnsiTheme="minorEastAsia" w:hint="eastAsia"/>
          <w:szCs w:val="21"/>
        </w:rPr>
        <w:t>:</w:t>
      </w:r>
    </w:p>
    <w:p w:rsidR="00735090" w:rsidRDefault="00560605">
      <w:pPr>
        <w:numPr>
          <w:ilvl w:val="0"/>
          <w:numId w:val="2"/>
        </w:numPr>
        <w:spacing w:after="120" w:line="360" w:lineRule="auto"/>
        <w:rPr>
          <w:rFonts w:asciiTheme="minorEastAsia" w:hAnsiTheme="minorEastAsia"/>
          <w:szCs w:val="21"/>
        </w:rPr>
      </w:pPr>
      <w:r>
        <w:rPr>
          <w:rFonts w:asciiTheme="minorEastAsia" w:hAnsiTheme="minorEastAsia" w:hint="eastAsia"/>
          <w:szCs w:val="21"/>
        </w:rPr>
        <w:t>采购单位及采购联系人：</w:t>
      </w:r>
    </w:p>
    <w:p w:rsidR="00735090" w:rsidRDefault="00560605">
      <w:pPr>
        <w:spacing w:after="120" w:line="360" w:lineRule="auto"/>
        <w:ind w:firstLineChars="400" w:firstLine="840"/>
        <w:rPr>
          <w:rFonts w:asciiTheme="minorEastAsia" w:hAnsiTheme="minorEastAsia"/>
          <w:szCs w:val="21"/>
        </w:rPr>
      </w:pPr>
      <w:r>
        <w:rPr>
          <w:rFonts w:asciiTheme="minorEastAsia" w:hAnsiTheme="minorEastAsia" w:hint="eastAsia"/>
          <w:szCs w:val="21"/>
        </w:rPr>
        <w:t>南京市疾病预防控制中心联系人：程工</w:t>
      </w:r>
      <w:r>
        <w:rPr>
          <w:rFonts w:asciiTheme="minorEastAsia" w:hAnsiTheme="minorEastAsia" w:hint="eastAsia"/>
          <w:szCs w:val="21"/>
        </w:rPr>
        <w:t xml:space="preserve">  </w:t>
      </w:r>
      <w:r>
        <w:rPr>
          <w:rFonts w:asciiTheme="minorEastAsia" w:hAnsiTheme="minorEastAsia" w:hint="eastAsia"/>
          <w:szCs w:val="21"/>
        </w:rPr>
        <w:t>联系电话：</w:t>
      </w:r>
      <w:r>
        <w:rPr>
          <w:rFonts w:asciiTheme="minorEastAsia" w:hAnsiTheme="minorEastAsia"/>
          <w:szCs w:val="21"/>
        </w:rPr>
        <w:t>025-835383</w:t>
      </w:r>
      <w:r>
        <w:rPr>
          <w:rFonts w:asciiTheme="minorEastAsia" w:hAnsiTheme="minorEastAsia" w:hint="eastAsia"/>
          <w:szCs w:val="21"/>
        </w:rPr>
        <w:t>7</w:t>
      </w:r>
      <w:r>
        <w:rPr>
          <w:rFonts w:asciiTheme="minorEastAsia" w:hAnsiTheme="minorEastAsia"/>
          <w:szCs w:val="21"/>
        </w:rPr>
        <w:t>5</w:t>
      </w:r>
      <w:r>
        <w:rPr>
          <w:rFonts w:asciiTheme="minorEastAsia" w:hAnsiTheme="minorEastAsia" w:hint="eastAsia"/>
          <w:szCs w:val="21"/>
        </w:rPr>
        <w:t>。</w:t>
      </w:r>
    </w:p>
    <w:p w:rsidR="00735090" w:rsidRDefault="00560605">
      <w:pPr>
        <w:numPr>
          <w:ilvl w:val="0"/>
          <w:numId w:val="2"/>
        </w:numPr>
        <w:spacing w:after="120" w:line="360" w:lineRule="auto"/>
        <w:rPr>
          <w:rFonts w:asciiTheme="minorEastAsia" w:hAnsiTheme="minorEastAsia"/>
          <w:szCs w:val="21"/>
        </w:rPr>
      </w:pPr>
      <w:r>
        <w:rPr>
          <w:rFonts w:asciiTheme="minorEastAsia" w:hAnsiTheme="minorEastAsia" w:hint="eastAsia"/>
          <w:szCs w:val="21"/>
        </w:rPr>
        <w:t>响应时间、地点及其他要求</w:t>
      </w:r>
    </w:p>
    <w:p w:rsidR="00735090" w:rsidRDefault="00560605">
      <w:pPr>
        <w:numPr>
          <w:ilvl w:val="0"/>
          <w:numId w:val="3"/>
        </w:numPr>
        <w:spacing w:after="120" w:line="360" w:lineRule="auto"/>
        <w:rPr>
          <w:rFonts w:ascii="宋体" w:hAnsi="宋体" w:cs="宋体"/>
          <w:color w:val="000000"/>
          <w:szCs w:val="21"/>
          <w:lang w:val="zh-CN"/>
        </w:rPr>
      </w:pPr>
      <w:r>
        <w:rPr>
          <w:rFonts w:asciiTheme="minorEastAsia" w:hAnsiTheme="minorEastAsia" w:hint="eastAsia"/>
          <w:szCs w:val="21"/>
        </w:rPr>
        <w:t>响应文件份数：纸质版一式</w:t>
      </w:r>
      <w:r>
        <w:rPr>
          <w:rFonts w:asciiTheme="minorEastAsia" w:hAnsiTheme="minorEastAsia" w:hint="eastAsia"/>
          <w:szCs w:val="21"/>
        </w:rPr>
        <w:t>叁</w:t>
      </w:r>
      <w:r>
        <w:rPr>
          <w:rFonts w:asciiTheme="minorEastAsia" w:hAnsiTheme="minorEastAsia" w:hint="eastAsia"/>
          <w:szCs w:val="21"/>
        </w:rPr>
        <w:t>份（壹份正本、</w:t>
      </w:r>
      <w:r>
        <w:rPr>
          <w:rFonts w:asciiTheme="minorEastAsia" w:hAnsiTheme="minorEastAsia" w:hint="eastAsia"/>
          <w:szCs w:val="21"/>
        </w:rPr>
        <w:t>贰</w:t>
      </w:r>
      <w:r>
        <w:rPr>
          <w:rFonts w:asciiTheme="minorEastAsia" w:hAnsiTheme="minorEastAsia" w:hint="eastAsia"/>
          <w:szCs w:val="21"/>
        </w:rPr>
        <w:t>份副本）每份响应文件须清楚标明“正本”或“副本”字样。一旦正本和副本不符，以正本为准。</w:t>
      </w:r>
    </w:p>
    <w:p w:rsidR="00735090" w:rsidRDefault="00560605">
      <w:pPr>
        <w:numPr>
          <w:ilvl w:val="0"/>
          <w:numId w:val="3"/>
        </w:numPr>
        <w:spacing w:after="120" w:line="360" w:lineRule="auto"/>
        <w:rPr>
          <w:rFonts w:asciiTheme="minorEastAsia" w:hAnsiTheme="minorEastAsia"/>
          <w:szCs w:val="21"/>
          <w:lang w:val="zh-CN"/>
        </w:rPr>
      </w:pPr>
      <w:r>
        <w:rPr>
          <w:rFonts w:asciiTheme="minorEastAsia" w:hAnsiTheme="minorEastAsia" w:hint="eastAsia"/>
          <w:szCs w:val="21"/>
          <w:lang w:val="zh-CN"/>
        </w:rPr>
        <w:t>响应文件地点：南京市疾控中心紫竹林</w:t>
      </w:r>
      <w:r>
        <w:rPr>
          <w:rFonts w:asciiTheme="minorEastAsia" w:hAnsiTheme="minorEastAsia" w:hint="eastAsia"/>
          <w:szCs w:val="21"/>
          <w:lang w:val="zh-CN"/>
        </w:rPr>
        <w:t>3</w:t>
      </w:r>
      <w:r>
        <w:rPr>
          <w:rFonts w:asciiTheme="minorEastAsia" w:hAnsiTheme="minorEastAsia" w:hint="eastAsia"/>
          <w:szCs w:val="21"/>
          <w:lang w:val="zh-CN"/>
        </w:rPr>
        <w:t>号</w:t>
      </w:r>
      <w:r>
        <w:rPr>
          <w:rFonts w:asciiTheme="minorEastAsia" w:hAnsiTheme="minorEastAsia" w:hint="eastAsia"/>
          <w:szCs w:val="21"/>
        </w:rPr>
        <w:t>2</w:t>
      </w:r>
      <w:r>
        <w:rPr>
          <w:rFonts w:asciiTheme="minorEastAsia" w:hAnsiTheme="minorEastAsia" w:hint="eastAsia"/>
          <w:szCs w:val="21"/>
        </w:rPr>
        <w:t>楼会议室；</w:t>
      </w:r>
    </w:p>
    <w:p w:rsidR="00735090" w:rsidRDefault="00560605">
      <w:pPr>
        <w:numPr>
          <w:ilvl w:val="0"/>
          <w:numId w:val="3"/>
        </w:numPr>
        <w:spacing w:after="120" w:line="360" w:lineRule="auto"/>
        <w:rPr>
          <w:rFonts w:asciiTheme="minorEastAsia" w:hAnsiTheme="minorEastAsia"/>
          <w:szCs w:val="21"/>
          <w:lang w:val="zh-CN"/>
        </w:rPr>
      </w:pPr>
      <w:r>
        <w:rPr>
          <w:rFonts w:asciiTheme="minorEastAsia" w:hAnsiTheme="minorEastAsia" w:hint="eastAsia"/>
          <w:szCs w:val="21"/>
          <w:lang w:val="zh-CN"/>
        </w:rPr>
        <w:t>递交响应文件开始时间：</w:t>
      </w:r>
      <w:r>
        <w:rPr>
          <w:rFonts w:asciiTheme="minorEastAsia" w:hAnsiTheme="minorEastAsia" w:hint="eastAsia"/>
          <w:color w:val="FF0000"/>
          <w:szCs w:val="21"/>
        </w:rPr>
        <w:t>202</w:t>
      </w:r>
      <w:r>
        <w:rPr>
          <w:rFonts w:asciiTheme="minorEastAsia" w:hAnsiTheme="minorEastAsia" w:hint="eastAsia"/>
          <w:color w:val="FF0000"/>
          <w:szCs w:val="21"/>
        </w:rPr>
        <w:t>1</w:t>
      </w:r>
      <w:r>
        <w:rPr>
          <w:rFonts w:asciiTheme="minorEastAsia" w:hAnsiTheme="minorEastAsia" w:hint="eastAsia"/>
          <w:color w:val="FF0000"/>
          <w:szCs w:val="21"/>
          <w:lang w:val="zh-CN"/>
        </w:rPr>
        <w:t>年</w:t>
      </w:r>
      <w:r w:rsidR="00FD60FA">
        <w:rPr>
          <w:rFonts w:asciiTheme="minorEastAsia" w:hAnsiTheme="minorEastAsia" w:hint="eastAsia"/>
          <w:color w:val="FF0000"/>
          <w:szCs w:val="21"/>
        </w:rPr>
        <w:t>5</w:t>
      </w:r>
      <w:r>
        <w:rPr>
          <w:rFonts w:asciiTheme="minorEastAsia" w:hAnsiTheme="minorEastAsia" w:hint="eastAsia"/>
          <w:color w:val="FF0000"/>
          <w:szCs w:val="21"/>
        </w:rPr>
        <w:t xml:space="preserve"> </w:t>
      </w:r>
      <w:r>
        <w:rPr>
          <w:rFonts w:asciiTheme="minorEastAsia" w:hAnsiTheme="minorEastAsia" w:hint="eastAsia"/>
          <w:color w:val="FF0000"/>
          <w:szCs w:val="21"/>
          <w:lang w:val="zh-CN"/>
        </w:rPr>
        <w:t>月</w:t>
      </w:r>
      <w:r w:rsidR="00FD60FA">
        <w:rPr>
          <w:rFonts w:asciiTheme="minorEastAsia" w:hAnsiTheme="minorEastAsia" w:hint="eastAsia"/>
          <w:color w:val="FF0000"/>
          <w:szCs w:val="21"/>
        </w:rPr>
        <w:t>7</w:t>
      </w:r>
      <w:r>
        <w:rPr>
          <w:rFonts w:asciiTheme="minorEastAsia" w:hAnsiTheme="minorEastAsia" w:hint="eastAsia"/>
          <w:color w:val="FF0000"/>
          <w:szCs w:val="21"/>
          <w:lang w:val="zh-CN"/>
        </w:rPr>
        <w:t>日上午</w:t>
      </w:r>
      <w:r>
        <w:rPr>
          <w:rFonts w:asciiTheme="minorEastAsia" w:hAnsiTheme="minorEastAsia" w:hint="eastAsia"/>
          <w:color w:val="FF0000"/>
          <w:szCs w:val="21"/>
        </w:rPr>
        <w:t>9</w:t>
      </w:r>
      <w:r>
        <w:rPr>
          <w:rFonts w:asciiTheme="minorEastAsia" w:hAnsiTheme="minorEastAsia" w:hint="eastAsia"/>
          <w:color w:val="FF0000"/>
          <w:szCs w:val="21"/>
        </w:rPr>
        <w:t>：</w:t>
      </w:r>
      <w:r>
        <w:rPr>
          <w:rFonts w:asciiTheme="minorEastAsia" w:hAnsiTheme="minorEastAsia" w:hint="eastAsia"/>
          <w:color w:val="FF0000"/>
          <w:szCs w:val="21"/>
        </w:rPr>
        <w:t>0</w:t>
      </w:r>
      <w:r>
        <w:rPr>
          <w:rFonts w:asciiTheme="minorEastAsia" w:hAnsiTheme="minorEastAsia" w:hint="eastAsia"/>
          <w:color w:val="FF0000"/>
          <w:szCs w:val="21"/>
        </w:rPr>
        <w:t>0</w:t>
      </w:r>
      <w:r>
        <w:rPr>
          <w:rFonts w:asciiTheme="minorEastAsia" w:hAnsiTheme="minorEastAsia" w:hint="eastAsia"/>
          <w:szCs w:val="21"/>
        </w:rPr>
        <w:t>（北京时间）；</w:t>
      </w:r>
    </w:p>
    <w:p w:rsidR="00735090" w:rsidRDefault="00560605">
      <w:pPr>
        <w:numPr>
          <w:ilvl w:val="0"/>
          <w:numId w:val="3"/>
        </w:numPr>
        <w:spacing w:after="120" w:line="360" w:lineRule="auto"/>
        <w:rPr>
          <w:rFonts w:asciiTheme="minorEastAsia" w:hAnsiTheme="minorEastAsia"/>
          <w:szCs w:val="21"/>
          <w:lang w:val="zh-CN"/>
        </w:rPr>
      </w:pPr>
      <w:r>
        <w:rPr>
          <w:rFonts w:asciiTheme="minorEastAsia" w:hAnsiTheme="minorEastAsia" w:hint="eastAsia"/>
          <w:szCs w:val="21"/>
          <w:lang w:val="zh-CN"/>
        </w:rPr>
        <w:t>递交响应文件截止时间：</w:t>
      </w:r>
      <w:r>
        <w:rPr>
          <w:rFonts w:asciiTheme="minorEastAsia" w:hAnsiTheme="minorEastAsia" w:hint="eastAsia"/>
          <w:color w:val="FF0000"/>
          <w:szCs w:val="21"/>
          <w:lang w:val="zh-CN"/>
        </w:rPr>
        <w:t>20</w:t>
      </w:r>
      <w:r>
        <w:rPr>
          <w:rFonts w:asciiTheme="minorEastAsia" w:hAnsiTheme="minorEastAsia" w:hint="eastAsia"/>
          <w:color w:val="FF0000"/>
          <w:szCs w:val="21"/>
        </w:rPr>
        <w:t>2</w:t>
      </w:r>
      <w:r>
        <w:rPr>
          <w:rFonts w:asciiTheme="minorEastAsia" w:hAnsiTheme="minorEastAsia" w:hint="eastAsia"/>
          <w:color w:val="FF0000"/>
          <w:szCs w:val="21"/>
        </w:rPr>
        <w:t>1</w:t>
      </w:r>
      <w:r>
        <w:rPr>
          <w:rFonts w:asciiTheme="minorEastAsia" w:hAnsiTheme="minorEastAsia" w:hint="eastAsia"/>
          <w:color w:val="FF0000"/>
          <w:szCs w:val="21"/>
          <w:lang w:val="zh-CN"/>
        </w:rPr>
        <w:t>年</w:t>
      </w:r>
      <w:r w:rsidR="00FD60FA">
        <w:rPr>
          <w:rFonts w:asciiTheme="minorEastAsia" w:hAnsiTheme="minorEastAsia" w:hint="eastAsia"/>
          <w:color w:val="FF0000"/>
          <w:szCs w:val="21"/>
        </w:rPr>
        <w:t>5</w:t>
      </w:r>
      <w:r>
        <w:rPr>
          <w:rFonts w:asciiTheme="minorEastAsia" w:hAnsiTheme="minorEastAsia" w:hint="eastAsia"/>
          <w:color w:val="FF0000"/>
          <w:szCs w:val="21"/>
        </w:rPr>
        <w:t xml:space="preserve"> </w:t>
      </w:r>
      <w:r>
        <w:rPr>
          <w:rFonts w:asciiTheme="minorEastAsia" w:hAnsiTheme="minorEastAsia" w:hint="eastAsia"/>
          <w:color w:val="FF0000"/>
          <w:szCs w:val="21"/>
          <w:lang w:val="zh-CN"/>
        </w:rPr>
        <w:t>月</w:t>
      </w:r>
      <w:r w:rsidR="00FD60FA">
        <w:rPr>
          <w:rFonts w:asciiTheme="minorEastAsia" w:hAnsiTheme="minorEastAsia" w:hint="eastAsia"/>
          <w:color w:val="FF0000"/>
          <w:szCs w:val="21"/>
        </w:rPr>
        <w:t>7</w:t>
      </w:r>
      <w:r>
        <w:rPr>
          <w:rFonts w:asciiTheme="minorEastAsia" w:hAnsiTheme="minorEastAsia" w:hint="eastAsia"/>
          <w:color w:val="FF0000"/>
          <w:szCs w:val="21"/>
          <w:lang w:val="zh-CN"/>
        </w:rPr>
        <w:t>日上</w:t>
      </w:r>
      <w:r>
        <w:rPr>
          <w:rFonts w:asciiTheme="minorEastAsia" w:hAnsiTheme="minorEastAsia" w:hint="eastAsia"/>
          <w:color w:val="FF0000"/>
          <w:szCs w:val="21"/>
        </w:rPr>
        <w:t>午</w:t>
      </w:r>
      <w:r>
        <w:rPr>
          <w:rFonts w:asciiTheme="minorEastAsia" w:hAnsiTheme="minorEastAsia" w:hint="eastAsia"/>
          <w:color w:val="FF0000"/>
          <w:szCs w:val="21"/>
        </w:rPr>
        <w:t xml:space="preserve"> 9</w:t>
      </w:r>
      <w:r>
        <w:rPr>
          <w:rFonts w:asciiTheme="minorEastAsia" w:hAnsiTheme="minorEastAsia" w:hint="eastAsia"/>
          <w:color w:val="FF0000"/>
          <w:szCs w:val="21"/>
        </w:rPr>
        <w:t>：</w:t>
      </w:r>
      <w:r>
        <w:rPr>
          <w:rFonts w:asciiTheme="minorEastAsia" w:hAnsiTheme="minorEastAsia" w:hint="eastAsia"/>
          <w:color w:val="FF0000"/>
          <w:szCs w:val="21"/>
        </w:rPr>
        <w:t>29</w:t>
      </w:r>
      <w:r>
        <w:rPr>
          <w:rFonts w:asciiTheme="minorEastAsia" w:hAnsiTheme="minorEastAsia" w:hint="eastAsia"/>
          <w:szCs w:val="21"/>
        </w:rPr>
        <w:t>（北京时间）</w:t>
      </w:r>
      <w:r>
        <w:rPr>
          <w:rFonts w:asciiTheme="minorEastAsia" w:hAnsiTheme="minorEastAsia" w:hint="eastAsia"/>
          <w:szCs w:val="21"/>
          <w:lang w:val="zh-CN"/>
        </w:rPr>
        <w:t>；</w:t>
      </w:r>
    </w:p>
    <w:p w:rsidR="00735090" w:rsidRDefault="00560605">
      <w:pPr>
        <w:widowControl/>
        <w:shd w:val="clear" w:color="auto" w:fill="FFFFFF"/>
        <w:spacing w:after="120" w:line="360" w:lineRule="auto"/>
        <w:ind w:firstLine="412"/>
        <w:rPr>
          <w:rFonts w:ascii="宋体" w:hAnsi="宋体" w:cs="宋体"/>
          <w:b/>
          <w:kern w:val="0"/>
          <w:szCs w:val="21"/>
        </w:rPr>
      </w:pPr>
      <w:r>
        <w:rPr>
          <w:rFonts w:ascii="宋体" w:hAnsi="宋体" w:cs="宋体" w:hint="eastAsia"/>
          <w:b/>
          <w:kern w:val="0"/>
          <w:szCs w:val="21"/>
        </w:rPr>
        <w:t>响应文件所报的响应价格不得超过预算价，超过预算价的按无效投标处理。</w:t>
      </w:r>
    </w:p>
    <w:p w:rsidR="00735090" w:rsidRDefault="00560605">
      <w:pPr>
        <w:numPr>
          <w:ilvl w:val="0"/>
          <w:numId w:val="2"/>
        </w:numPr>
        <w:spacing w:after="120" w:line="360" w:lineRule="auto"/>
        <w:rPr>
          <w:rFonts w:asciiTheme="minorEastAsia" w:hAnsiTheme="minorEastAsia"/>
          <w:szCs w:val="21"/>
        </w:rPr>
      </w:pPr>
      <w:r>
        <w:rPr>
          <w:rFonts w:asciiTheme="minorEastAsia" w:hAnsiTheme="minorEastAsia" w:hint="eastAsia"/>
          <w:szCs w:val="21"/>
        </w:rPr>
        <w:t>开标及评标时间、地点及其他要求：</w:t>
      </w:r>
    </w:p>
    <w:p w:rsidR="00735090" w:rsidRDefault="00560605">
      <w:pPr>
        <w:spacing w:after="120"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w:t>
      </w:r>
      <w:r>
        <w:rPr>
          <w:rFonts w:asciiTheme="minorEastAsia" w:hAnsiTheme="minorEastAsia"/>
          <w:color w:val="FF0000"/>
          <w:szCs w:val="21"/>
        </w:rPr>
        <w:t>20</w:t>
      </w:r>
      <w:r>
        <w:rPr>
          <w:rFonts w:asciiTheme="minorEastAsia" w:hAnsiTheme="minorEastAsia" w:hint="eastAsia"/>
          <w:color w:val="FF0000"/>
          <w:szCs w:val="21"/>
        </w:rPr>
        <w:t>2</w:t>
      </w:r>
      <w:r>
        <w:rPr>
          <w:rFonts w:asciiTheme="minorEastAsia" w:hAnsiTheme="minorEastAsia" w:hint="eastAsia"/>
          <w:color w:val="FF0000"/>
          <w:szCs w:val="21"/>
        </w:rPr>
        <w:t>1</w:t>
      </w:r>
      <w:r>
        <w:rPr>
          <w:rFonts w:asciiTheme="minorEastAsia" w:hAnsiTheme="minorEastAsia" w:hint="eastAsia"/>
          <w:color w:val="FF0000"/>
          <w:szCs w:val="21"/>
        </w:rPr>
        <w:t>年</w:t>
      </w:r>
      <w:r w:rsidR="00FD60FA">
        <w:rPr>
          <w:rFonts w:asciiTheme="minorEastAsia" w:hAnsiTheme="minorEastAsia" w:hint="eastAsia"/>
          <w:color w:val="FF0000"/>
          <w:szCs w:val="21"/>
        </w:rPr>
        <w:t>5</w:t>
      </w:r>
      <w:r>
        <w:rPr>
          <w:rFonts w:asciiTheme="minorEastAsia" w:hAnsiTheme="minorEastAsia" w:hint="eastAsia"/>
          <w:color w:val="FF0000"/>
          <w:szCs w:val="21"/>
        </w:rPr>
        <w:t xml:space="preserve"> </w:t>
      </w:r>
      <w:r>
        <w:rPr>
          <w:rFonts w:asciiTheme="minorEastAsia" w:hAnsiTheme="minorEastAsia" w:hint="eastAsia"/>
          <w:color w:val="FF0000"/>
          <w:szCs w:val="21"/>
        </w:rPr>
        <w:t>月</w:t>
      </w:r>
      <w:r w:rsidR="00FD60FA">
        <w:rPr>
          <w:rFonts w:asciiTheme="minorEastAsia" w:hAnsiTheme="minorEastAsia" w:hint="eastAsia"/>
          <w:color w:val="FF0000"/>
          <w:szCs w:val="21"/>
        </w:rPr>
        <w:t>7</w:t>
      </w:r>
      <w:r>
        <w:rPr>
          <w:rFonts w:asciiTheme="minorEastAsia" w:hAnsiTheme="minorEastAsia" w:hint="eastAsia"/>
          <w:color w:val="FF0000"/>
          <w:szCs w:val="21"/>
        </w:rPr>
        <w:t>日上午</w:t>
      </w:r>
      <w:r>
        <w:rPr>
          <w:rFonts w:asciiTheme="minorEastAsia" w:hAnsiTheme="minorEastAsia"/>
          <w:color w:val="FF0000"/>
          <w:szCs w:val="21"/>
        </w:rPr>
        <w:t>9</w:t>
      </w:r>
      <w:r>
        <w:rPr>
          <w:rFonts w:asciiTheme="minorEastAsia" w:hAnsiTheme="minorEastAsia" w:hint="eastAsia"/>
          <w:color w:val="FF0000"/>
          <w:szCs w:val="21"/>
        </w:rPr>
        <w:t>：</w:t>
      </w:r>
      <w:r>
        <w:rPr>
          <w:rFonts w:asciiTheme="minorEastAsia" w:hAnsiTheme="minorEastAsia" w:hint="eastAsia"/>
          <w:color w:val="FF0000"/>
          <w:szCs w:val="21"/>
        </w:rPr>
        <w:t>3</w:t>
      </w:r>
      <w:r>
        <w:rPr>
          <w:rFonts w:asciiTheme="minorEastAsia" w:hAnsiTheme="minorEastAsia"/>
          <w:color w:val="FF0000"/>
          <w:szCs w:val="21"/>
        </w:rPr>
        <w:t>0</w:t>
      </w:r>
      <w:r>
        <w:rPr>
          <w:rFonts w:asciiTheme="minorEastAsia" w:hAnsiTheme="minorEastAsia" w:hint="eastAsia"/>
          <w:szCs w:val="21"/>
        </w:rPr>
        <w:t>南京市疾病预防控制中心（紫竹林</w:t>
      </w:r>
      <w:r>
        <w:rPr>
          <w:rFonts w:asciiTheme="minorEastAsia" w:hAnsiTheme="minorEastAsia" w:hint="eastAsia"/>
          <w:szCs w:val="21"/>
        </w:rPr>
        <w:t>3</w:t>
      </w:r>
      <w:r>
        <w:rPr>
          <w:rFonts w:asciiTheme="minorEastAsia" w:hAnsiTheme="minorEastAsia" w:hint="eastAsia"/>
          <w:szCs w:val="21"/>
        </w:rPr>
        <w:t>号）</w:t>
      </w:r>
      <w:r>
        <w:rPr>
          <w:rFonts w:asciiTheme="minorEastAsia" w:hAnsiTheme="minorEastAsia" w:hint="eastAsia"/>
          <w:szCs w:val="21"/>
        </w:rPr>
        <w:t>2</w:t>
      </w:r>
      <w:r>
        <w:rPr>
          <w:rFonts w:asciiTheme="minorEastAsia" w:hAnsiTheme="minorEastAsia" w:hint="eastAsia"/>
          <w:szCs w:val="21"/>
        </w:rPr>
        <w:t>楼会议室。</w:t>
      </w:r>
    </w:p>
    <w:p w:rsidR="00735090" w:rsidRDefault="00560605">
      <w:pPr>
        <w:spacing w:after="120"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）参与者将响应文件以书面密封形式（加盖骑缝章）送达我中心。</w:t>
      </w:r>
      <w:r>
        <w:rPr>
          <w:rFonts w:asciiTheme="minorEastAsia" w:hAnsiTheme="minorEastAsia" w:hint="eastAsia"/>
          <w:szCs w:val="21"/>
        </w:rPr>
        <w:t>(</w:t>
      </w:r>
      <w:r>
        <w:rPr>
          <w:rFonts w:asciiTheme="minorEastAsia" w:hAnsiTheme="minorEastAsia" w:hint="eastAsia"/>
          <w:szCs w:val="21"/>
        </w:rPr>
        <w:t>未密封、未加盖骑缝章将不得参与本次采购活动</w:t>
      </w:r>
      <w:r>
        <w:rPr>
          <w:rFonts w:asciiTheme="minorEastAsia" w:hAnsiTheme="minorEastAsia" w:hint="eastAsia"/>
          <w:szCs w:val="21"/>
        </w:rPr>
        <w:t>)</w:t>
      </w:r>
    </w:p>
    <w:p w:rsidR="00735090" w:rsidRDefault="00560605">
      <w:pPr>
        <w:spacing w:after="120" w:line="360" w:lineRule="auto"/>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）我中心开标前（不得拆标）。评审小组将根据对供应商资质要求进行审核。</w:t>
      </w:r>
    </w:p>
    <w:p w:rsidR="00735090" w:rsidRDefault="00560605">
      <w:pPr>
        <w:numPr>
          <w:ilvl w:val="0"/>
          <w:numId w:val="2"/>
        </w:numPr>
        <w:spacing w:after="120" w:line="360" w:lineRule="auto"/>
        <w:rPr>
          <w:rFonts w:asciiTheme="minorEastAsia" w:hAnsiTheme="minorEastAsia"/>
          <w:szCs w:val="21"/>
        </w:rPr>
      </w:pPr>
      <w:r>
        <w:rPr>
          <w:rFonts w:asciiTheme="minorEastAsia" w:hAnsiTheme="minorEastAsia" w:hint="eastAsia"/>
          <w:szCs w:val="21"/>
          <w:lang w:val="zh-CN"/>
        </w:rPr>
        <w:t>供应商应具备下列资格条件</w:t>
      </w:r>
      <w:r>
        <w:rPr>
          <w:rFonts w:asciiTheme="minorEastAsia" w:hAnsiTheme="minorEastAsia" w:hint="eastAsia"/>
          <w:szCs w:val="21"/>
          <w:lang w:val="zh-CN"/>
        </w:rPr>
        <w:t>,</w:t>
      </w:r>
      <w:r>
        <w:rPr>
          <w:rFonts w:asciiTheme="minorEastAsia" w:hAnsiTheme="minorEastAsia" w:hint="eastAsia"/>
          <w:szCs w:val="21"/>
          <w:lang w:val="zh-CN"/>
        </w:rPr>
        <w:t>并提供证明材料</w:t>
      </w:r>
      <w:r>
        <w:rPr>
          <w:rFonts w:asciiTheme="minorEastAsia" w:hAnsiTheme="minorEastAsia" w:hint="eastAsia"/>
          <w:szCs w:val="21"/>
          <w:lang w:val="zh-CN"/>
        </w:rPr>
        <w:t>(</w:t>
      </w:r>
      <w:r>
        <w:rPr>
          <w:rFonts w:asciiTheme="minorEastAsia" w:hAnsiTheme="minorEastAsia" w:hint="eastAsia"/>
          <w:szCs w:val="21"/>
          <w:lang w:val="zh-CN"/>
        </w:rPr>
        <w:t>包括但不限于</w:t>
      </w:r>
      <w:r>
        <w:rPr>
          <w:rFonts w:asciiTheme="minorEastAsia" w:hAnsiTheme="minorEastAsia" w:hint="eastAsia"/>
          <w:szCs w:val="21"/>
          <w:lang w:val="zh-CN"/>
        </w:rPr>
        <w:t>):</w:t>
      </w:r>
    </w:p>
    <w:p w:rsidR="00735090" w:rsidRDefault="00560605" w:rsidP="00FD60FA">
      <w:pPr>
        <w:numPr>
          <w:ilvl w:val="0"/>
          <w:numId w:val="4"/>
        </w:numPr>
        <w:spacing w:after="120" w:line="360" w:lineRule="auto"/>
        <w:ind w:left="420" w:firstLineChars="57" w:firstLine="120"/>
        <w:rPr>
          <w:rFonts w:asciiTheme="minorEastAsia" w:hAnsiTheme="minorEastAsia"/>
          <w:szCs w:val="21"/>
        </w:rPr>
      </w:pPr>
      <w:r>
        <w:rPr>
          <w:rFonts w:asciiTheme="minorEastAsia" w:hAnsiTheme="minorEastAsia" w:hint="eastAsia"/>
          <w:szCs w:val="21"/>
        </w:rPr>
        <w:t>在中华人民共和国境内注册，具有独立法人资格，符合《中华人民共和国政府采购法》第二十二条的规定，且符合、承认并承诺履行本采购文件各项规定。</w:t>
      </w:r>
    </w:p>
    <w:p w:rsidR="00735090" w:rsidRDefault="00560605">
      <w:pPr>
        <w:spacing w:line="360" w:lineRule="auto"/>
        <w:ind w:firstLineChars="301" w:firstLine="632"/>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1</w:t>
      </w:r>
      <w:r>
        <w:rPr>
          <w:rFonts w:asciiTheme="majorEastAsia" w:eastAsiaTheme="majorEastAsia" w:hAnsiTheme="majorEastAsia" w:cstheme="majorEastAsia" w:hint="eastAsia"/>
          <w:bCs/>
          <w:szCs w:val="21"/>
        </w:rPr>
        <w:t>.1</w:t>
      </w:r>
      <w:r>
        <w:rPr>
          <w:rFonts w:asciiTheme="majorEastAsia" w:eastAsiaTheme="majorEastAsia" w:hAnsiTheme="majorEastAsia" w:cstheme="majorEastAsia" w:hint="eastAsia"/>
          <w:bCs/>
          <w:szCs w:val="21"/>
        </w:rPr>
        <w:t>）具有独立承担民事责任的能力（提供法人或者其他组织的营业执照；供应商为自然人的，提供其身份证）；</w:t>
      </w:r>
      <w:r>
        <w:rPr>
          <w:rFonts w:asciiTheme="majorEastAsia" w:eastAsiaTheme="majorEastAsia" w:hAnsiTheme="majorEastAsia" w:cstheme="majorEastAsia" w:hint="eastAsia"/>
          <w:bCs/>
          <w:szCs w:val="21"/>
        </w:rPr>
        <w:t xml:space="preserve"> </w:t>
      </w:r>
    </w:p>
    <w:p w:rsidR="00735090" w:rsidRDefault="00560605">
      <w:pPr>
        <w:spacing w:line="360" w:lineRule="auto"/>
        <w:ind w:firstLineChars="301" w:firstLine="632"/>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1.</w:t>
      </w:r>
      <w:r>
        <w:rPr>
          <w:rFonts w:asciiTheme="majorEastAsia" w:eastAsiaTheme="majorEastAsia" w:hAnsiTheme="majorEastAsia" w:cstheme="majorEastAsia" w:hint="eastAsia"/>
          <w:bCs/>
          <w:szCs w:val="21"/>
        </w:rPr>
        <w:t>2</w:t>
      </w:r>
      <w:r>
        <w:rPr>
          <w:rFonts w:asciiTheme="majorEastAsia" w:eastAsiaTheme="majorEastAsia" w:hAnsiTheme="majorEastAsia" w:cstheme="majorEastAsia" w:hint="eastAsia"/>
          <w:bCs/>
          <w:szCs w:val="21"/>
        </w:rPr>
        <w:t>）具有良好的商业信誉和健全的财务会计制度（提供</w:t>
      </w:r>
      <w:r>
        <w:rPr>
          <w:rFonts w:asciiTheme="majorEastAsia" w:eastAsiaTheme="majorEastAsia" w:hAnsiTheme="majorEastAsia" w:cstheme="majorEastAsia" w:hint="eastAsia"/>
          <w:bCs/>
          <w:szCs w:val="21"/>
          <w:u w:val="single"/>
        </w:rPr>
        <w:t>2019</w:t>
      </w:r>
      <w:r>
        <w:rPr>
          <w:rFonts w:asciiTheme="majorEastAsia" w:eastAsiaTheme="majorEastAsia" w:hAnsiTheme="majorEastAsia" w:cstheme="majorEastAsia" w:hint="eastAsia"/>
          <w:bCs/>
          <w:szCs w:val="21"/>
        </w:rPr>
        <w:t>年度的财务报告，或</w:t>
      </w:r>
      <w:r>
        <w:rPr>
          <w:rFonts w:asciiTheme="majorEastAsia" w:eastAsiaTheme="majorEastAsia" w:hAnsiTheme="majorEastAsia" w:cstheme="majorEastAsia" w:hint="eastAsia"/>
          <w:bCs/>
          <w:szCs w:val="21"/>
        </w:rPr>
        <w:lastRenderedPageBreak/>
        <w:t>投标截止时间前六个月内银行出具的资信证明，或财政部门认可的政府采购专业担保机构出具的投标担保函）；</w:t>
      </w:r>
    </w:p>
    <w:p w:rsidR="00735090" w:rsidRDefault="00560605">
      <w:pPr>
        <w:spacing w:line="360" w:lineRule="auto"/>
        <w:ind w:firstLineChars="202" w:firstLine="424"/>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1.</w:t>
      </w:r>
      <w:r>
        <w:rPr>
          <w:rFonts w:asciiTheme="majorEastAsia" w:eastAsiaTheme="majorEastAsia" w:hAnsiTheme="majorEastAsia" w:cstheme="majorEastAsia" w:hint="eastAsia"/>
          <w:bCs/>
          <w:szCs w:val="21"/>
        </w:rPr>
        <w:t>3</w:t>
      </w:r>
      <w:r>
        <w:rPr>
          <w:rFonts w:asciiTheme="majorEastAsia" w:eastAsiaTheme="majorEastAsia" w:hAnsiTheme="majorEastAsia" w:cstheme="majorEastAsia" w:hint="eastAsia"/>
          <w:bCs/>
          <w:szCs w:val="21"/>
        </w:rPr>
        <w:t>）具有履行合同所必需的设备和专业技术能力（供应商根据履行采购项目合同需要，提供履行合同所必需的设备和专业技术能力的证明材料）；</w:t>
      </w:r>
    </w:p>
    <w:p w:rsidR="00735090" w:rsidRDefault="00560605">
      <w:pPr>
        <w:spacing w:line="360" w:lineRule="auto"/>
        <w:ind w:firstLineChars="202" w:firstLine="424"/>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1.</w:t>
      </w:r>
      <w:r>
        <w:rPr>
          <w:rFonts w:asciiTheme="majorEastAsia" w:eastAsiaTheme="majorEastAsia" w:hAnsiTheme="majorEastAsia" w:cstheme="majorEastAsia" w:hint="eastAsia"/>
          <w:bCs/>
          <w:szCs w:val="21"/>
        </w:rPr>
        <w:t>4</w:t>
      </w:r>
      <w:r>
        <w:rPr>
          <w:rFonts w:asciiTheme="majorEastAsia" w:eastAsiaTheme="majorEastAsia" w:hAnsiTheme="majorEastAsia" w:cstheme="majorEastAsia" w:hint="eastAsia"/>
          <w:bCs/>
          <w:szCs w:val="21"/>
        </w:rPr>
        <w:t>）有依法缴纳税收和社会保障资金的良好记录（提供参加本次政府采购活动前半年内至少一个月缴纳增值税，或营业税，或企业所得税的凭据；并提供缴纳社会保险的凭据（专用收据或社会保险缴纳清单））；</w:t>
      </w:r>
    </w:p>
    <w:p w:rsidR="00735090" w:rsidRDefault="00560605">
      <w:pPr>
        <w:spacing w:line="360" w:lineRule="auto"/>
        <w:ind w:firstLineChars="202" w:firstLine="424"/>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1.</w:t>
      </w:r>
      <w:r>
        <w:rPr>
          <w:rFonts w:asciiTheme="majorEastAsia" w:eastAsiaTheme="majorEastAsia" w:hAnsiTheme="majorEastAsia" w:cstheme="majorEastAsia" w:hint="eastAsia"/>
          <w:bCs/>
          <w:szCs w:val="21"/>
        </w:rPr>
        <w:t>5</w:t>
      </w:r>
      <w:r>
        <w:rPr>
          <w:rFonts w:asciiTheme="majorEastAsia" w:eastAsiaTheme="majorEastAsia" w:hAnsiTheme="majorEastAsia" w:cstheme="majorEastAsia" w:hint="eastAsia"/>
          <w:bCs/>
          <w:szCs w:val="21"/>
        </w:rPr>
        <w:t>）参加政府采购活动前三年内，在经营活动中没有重大违法记录</w:t>
      </w:r>
      <w:r>
        <w:rPr>
          <w:rFonts w:asciiTheme="majorEastAsia" w:eastAsiaTheme="majorEastAsia" w:hAnsiTheme="majorEastAsia" w:cstheme="majorEastAsia" w:hint="eastAsia"/>
          <w:bCs/>
          <w:szCs w:val="21"/>
        </w:rPr>
        <w:t>（提供承诺书）；</w:t>
      </w:r>
    </w:p>
    <w:p w:rsidR="00735090" w:rsidRDefault="00560605">
      <w:pPr>
        <w:spacing w:line="360" w:lineRule="auto"/>
        <w:ind w:firstLineChars="202" w:firstLine="424"/>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w:t>
      </w:r>
      <w:r>
        <w:rPr>
          <w:rFonts w:asciiTheme="majorEastAsia" w:eastAsiaTheme="majorEastAsia" w:hAnsiTheme="majorEastAsia" w:cstheme="majorEastAsia" w:hint="eastAsia"/>
          <w:bCs/>
          <w:szCs w:val="21"/>
        </w:rPr>
        <w:t>1.6</w:t>
      </w:r>
      <w:r>
        <w:rPr>
          <w:rFonts w:asciiTheme="majorEastAsia" w:eastAsiaTheme="majorEastAsia" w:hAnsiTheme="majorEastAsia" w:cstheme="majorEastAsia" w:hint="eastAsia"/>
          <w:bCs/>
          <w:szCs w:val="21"/>
        </w:rPr>
        <w:t>）法律、行政法规规定的其他条件：无</w:t>
      </w:r>
    </w:p>
    <w:p w:rsidR="00735090" w:rsidRDefault="00735090" w:rsidP="00FD60FA">
      <w:pPr>
        <w:pStyle w:val="a0"/>
        <w:ind w:firstLine="420"/>
      </w:pPr>
    </w:p>
    <w:p w:rsidR="00735090" w:rsidRDefault="00560605">
      <w:pPr>
        <w:widowControl/>
        <w:shd w:val="clear" w:color="auto" w:fill="FFFFFF" w:themeFill="background1"/>
        <w:spacing w:line="360" w:lineRule="auto"/>
        <w:ind w:firstLine="370"/>
        <w:rPr>
          <w:rFonts w:ascii="Arial" w:eastAsia="宋体" w:hAnsi="Arial" w:cs="Arial"/>
          <w:bCs/>
          <w:i/>
          <w:iCs/>
          <w:color w:val="FF0000"/>
          <w:spacing w:val="8"/>
          <w:kern w:val="0"/>
          <w:szCs w:val="21"/>
          <w:u w:val="single"/>
        </w:rPr>
      </w:pPr>
      <w:r>
        <w:rPr>
          <w:rFonts w:asciiTheme="majorEastAsia" w:eastAsiaTheme="majorEastAsia" w:hAnsiTheme="majorEastAsia" w:cstheme="majorEastAsia" w:hint="eastAsia"/>
          <w:b/>
          <w:szCs w:val="21"/>
        </w:rPr>
        <w:t>(2)</w:t>
      </w:r>
      <w:r>
        <w:rPr>
          <w:rFonts w:asciiTheme="majorEastAsia" w:eastAsiaTheme="majorEastAsia" w:hAnsiTheme="majorEastAsia" w:cstheme="majorEastAsia" w:hint="eastAsia"/>
          <w:b/>
          <w:szCs w:val="21"/>
        </w:rPr>
        <w:t>采购人根据采购项目的特殊要求规定的特定条件，并提供符合特殊要求的证明材料或者情况说明：</w:t>
      </w:r>
      <w:r>
        <w:rPr>
          <w:rFonts w:asciiTheme="majorEastAsia" w:eastAsiaTheme="majorEastAsia" w:hAnsiTheme="majorEastAsia" w:cstheme="majorEastAsia" w:hint="eastAsia"/>
          <w:b/>
          <w:szCs w:val="21"/>
        </w:rPr>
        <w:t>代理商投标且所投产品为进口产品的，还应提供设备制造商或其驻中国办事机构或其在中国销售总代理的投标授权委托书，并明确承担一切售前、售后责任。</w:t>
      </w:r>
    </w:p>
    <w:p w:rsidR="00735090" w:rsidRDefault="00735090">
      <w:pPr>
        <w:widowControl/>
        <w:shd w:val="clear" w:color="auto" w:fill="FFFFFF" w:themeFill="background1"/>
        <w:spacing w:line="360" w:lineRule="auto"/>
        <w:ind w:firstLine="370"/>
        <w:rPr>
          <w:rFonts w:asciiTheme="majorEastAsia" w:eastAsiaTheme="majorEastAsia" w:hAnsiTheme="majorEastAsia" w:cstheme="majorEastAsia"/>
          <w:b/>
          <w:szCs w:val="21"/>
        </w:rPr>
      </w:pPr>
    </w:p>
    <w:p w:rsidR="00735090" w:rsidRDefault="00560605">
      <w:pPr>
        <w:numPr>
          <w:ilvl w:val="0"/>
          <w:numId w:val="2"/>
        </w:numPr>
        <w:spacing w:after="120" w:line="360" w:lineRule="auto"/>
        <w:rPr>
          <w:rFonts w:asciiTheme="minorEastAsia" w:hAnsiTheme="minorEastAsia"/>
          <w:szCs w:val="21"/>
        </w:rPr>
      </w:pPr>
      <w:r>
        <w:rPr>
          <w:rFonts w:asciiTheme="minorEastAsia" w:hAnsiTheme="minorEastAsia" w:hint="eastAsia"/>
          <w:szCs w:val="21"/>
        </w:rPr>
        <w:t>采购项目技术参数见附件</w:t>
      </w:r>
    </w:p>
    <w:p w:rsidR="00735090" w:rsidRDefault="00735090">
      <w:pPr>
        <w:pStyle w:val="a5"/>
        <w:ind w:leftChars="0" w:left="0" w:right="1470"/>
      </w:pPr>
    </w:p>
    <w:p w:rsidR="00735090" w:rsidRDefault="00735090">
      <w:pPr>
        <w:spacing w:after="120" w:line="360" w:lineRule="auto"/>
        <w:ind w:firstLineChars="2650" w:firstLine="5565"/>
        <w:rPr>
          <w:rFonts w:asciiTheme="minorEastAsia" w:hAnsiTheme="minorEastAsia"/>
          <w:szCs w:val="21"/>
        </w:rPr>
      </w:pPr>
    </w:p>
    <w:p w:rsidR="00735090" w:rsidRDefault="00560605">
      <w:pPr>
        <w:spacing w:after="120" w:line="360" w:lineRule="auto"/>
        <w:ind w:firstLineChars="2650" w:firstLine="5565"/>
        <w:rPr>
          <w:rFonts w:asciiTheme="minorEastAsia" w:hAnsiTheme="minorEastAsia"/>
          <w:szCs w:val="21"/>
        </w:rPr>
      </w:pPr>
      <w:r>
        <w:rPr>
          <w:rFonts w:asciiTheme="minorEastAsia" w:hAnsiTheme="minorEastAsia" w:hint="eastAsia"/>
          <w:szCs w:val="21"/>
        </w:rPr>
        <w:t>南京市疾病预防控制中心</w:t>
      </w:r>
    </w:p>
    <w:p w:rsidR="00735090" w:rsidRDefault="00560605" w:rsidP="007D320F">
      <w:pPr>
        <w:spacing w:after="120" w:line="360" w:lineRule="auto"/>
        <w:jc w:val="right"/>
        <w:rPr>
          <w:rFonts w:asciiTheme="minorEastAsia" w:hAnsiTheme="minorEastAsia"/>
          <w:szCs w:val="21"/>
        </w:rPr>
      </w:pPr>
      <w:r>
        <w:rPr>
          <w:rFonts w:asciiTheme="minorEastAsia" w:hAnsiTheme="minorEastAsia"/>
          <w:szCs w:val="21"/>
        </w:rPr>
        <w:t xml:space="preserve"> 20</w:t>
      </w:r>
      <w:r>
        <w:rPr>
          <w:rFonts w:asciiTheme="minorEastAsia" w:hAnsiTheme="minorEastAsia" w:hint="eastAsia"/>
          <w:szCs w:val="21"/>
        </w:rPr>
        <w:t>2</w:t>
      </w:r>
      <w:r>
        <w:rPr>
          <w:rFonts w:asciiTheme="minorEastAsia" w:hAnsiTheme="minorEastAsia" w:hint="eastAsia"/>
          <w:szCs w:val="21"/>
        </w:rPr>
        <w:t>1</w:t>
      </w:r>
      <w:r>
        <w:rPr>
          <w:rFonts w:asciiTheme="minorEastAsia" w:hAnsiTheme="minorEastAsia" w:hint="eastAsia"/>
          <w:szCs w:val="21"/>
        </w:rPr>
        <w:t>年</w:t>
      </w:r>
      <w:r>
        <w:rPr>
          <w:rFonts w:asciiTheme="minorEastAsia" w:hAnsiTheme="minorEastAsia" w:hint="eastAsia"/>
          <w:szCs w:val="21"/>
        </w:rPr>
        <w:t>4</w:t>
      </w:r>
      <w:r>
        <w:rPr>
          <w:rFonts w:asciiTheme="minorEastAsia" w:hAnsiTheme="minorEastAsia" w:hint="eastAsia"/>
          <w:szCs w:val="21"/>
        </w:rPr>
        <w:t>月</w:t>
      </w:r>
      <w:r w:rsidR="007D320F">
        <w:rPr>
          <w:rFonts w:asciiTheme="minorEastAsia" w:hAnsiTheme="minorEastAsia" w:hint="eastAsia"/>
          <w:szCs w:val="21"/>
        </w:rPr>
        <w:t>25</w:t>
      </w:r>
      <w:r>
        <w:rPr>
          <w:rFonts w:asciiTheme="minorEastAsia" w:hAnsiTheme="minorEastAsia" w:hint="eastAsia"/>
          <w:szCs w:val="21"/>
        </w:rPr>
        <w:t>日</w:t>
      </w:r>
    </w:p>
    <w:p w:rsidR="00735090" w:rsidRDefault="00735090">
      <w:pPr>
        <w:pStyle w:val="a5"/>
        <w:ind w:left="1470" w:right="1470"/>
        <w:rPr>
          <w:rFonts w:asciiTheme="minorEastAsia" w:hAnsiTheme="minorEastAsia"/>
          <w:sz w:val="21"/>
          <w:szCs w:val="21"/>
        </w:rPr>
      </w:pPr>
    </w:p>
    <w:p w:rsidR="00735090" w:rsidRDefault="00735090">
      <w:pPr>
        <w:pStyle w:val="a5"/>
        <w:ind w:left="1470" w:right="1470"/>
        <w:rPr>
          <w:rFonts w:asciiTheme="minorEastAsia" w:hAnsiTheme="minorEastAsia"/>
          <w:sz w:val="21"/>
          <w:szCs w:val="21"/>
        </w:rPr>
      </w:pPr>
    </w:p>
    <w:p w:rsidR="00735090" w:rsidRDefault="00735090">
      <w:pPr>
        <w:pStyle w:val="a5"/>
        <w:ind w:left="1470" w:right="1470"/>
        <w:rPr>
          <w:rFonts w:asciiTheme="minorEastAsia" w:hAnsiTheme="minorEastAsia"/>
          <w:sz w:val="21"/>
          <w:szCs w:val="21"/>
        </w:rPr>
      </w:pPr>
    </w:p>
    <w:p w:rsidR="00735090" w:rsidRDefault="00735090">
      <w:pPr>
        <w:pStyle w:val="a5"/>
        <w:ind w:left="1470" w:right="1470"/>
        <w:rPr>
          <w:rFonts w:asciiTheme="minorEastAsia" w:hAnsiTheme="minorEastAsia"/>
          <w:sz w:val="21"/>
          <w:szCs w:val="21"/>
        </w:rPr>
      </w:pPr>
    </w:p>
    <w:p w:rsidR="00735090" w:rsidRDefault="00735090">
      <w:pPr>
        <w:pStyle w:val="a5"/>
        <w:ind w:left="1470" w:right="1470"/>
        <w:rPr>
          <w:rFonts w:asciiTheme="minorEastAsia" w:hAnsiTheme="minorEastAsia"/>
          <w:sz w:val="21"/>
          <w:szCs w:val="21"/>
        </w:rPr>
      </w:pPr>
    </w:p>
    <w:p w:rsidR="00735090" w:rsidRDefault="00735090">
      <w:pPr>
        <w:pStyle w:val="a5"/>
        <w:ind w:left="1470" w:right="1470"/>
        <w:rPr>
          <w:rFonts w:asciiTheme="minorEastAsia" w:hAnsiTheme="minorEastAsia"/>
          <w:sz w:val="21"/>
          <w:szCs w:val="21"/>
        </w:rPr>
      </w:pPr>
    </w:p>
    <w:p w:rsidR="00735090" w:rsidRDefault="00735090">
      <w:pPr>
        <w:pStyle w:val="a5"/>
        <w:ind w:left="1470" w:right="1470"/>
        <w:rPr>
          <w:rFonts w:asciiTheme="minorEastAsia" w:hAnsiTheme="minorEastAsia"/>
          <w:sz w:val="21"/>
          <w:szCs w:val="21"/>
        </w:rPr>
      </w:pPr>
    </w:p>
    <w:p w:rsidR="00735090" w:rsidRDefault="00735090">
      <w:pPr>
        <w:pStyle w:val="a5"/>
        <w:ind w:left="1470" w:right="1470"/>
        <w:rPr>
          <w:rFonts w:asciiTheme="minorEastAsia" w:hAnsiTheme="minorEastAsia"/>
          <w:sz w:val="21"/>
          <w:szCs w:val="21"/>
        </w:rPr>
      </w:pPr>
    </w:p>
    <w:p w:rsidR="00735090" w:rsidRDefault="00735090">
      <w:pPr>
        <w:pStyle w:val="a5"/>
        <w:ind w:left="1470" w:right="1470"/>
        <w:rPr>
          <w:rFonts w:asciiTheme="minorEastAsia" w:hAnsiTheme="minorEastAsia"/>
          <w:sz w:val="21"/>
          <w:szCs w:val="21"/>
        </w:rPr>
      </w:pPr>
    </w:p>
    <w:p w:rsidR="00735090" w:rsidRDefault="00735090">
      <w:pPr>
        <w:pStyle w:val="a5"/>
        <w:ind w:left="1470" w:right="1470"/>
        <w:rPr>
          <w:rFonts w:asciiTheme="minorEastAsia" w:hAnsiTheme="minorEastAsia"/>
          <w:sz w:val="21"/>
          <w:szCs w:val="21"/>
        </w:rPr>
      </w:pPr>
    </w:p>
    <w:p w:rsidR="00735090" w:rsidRDefault="00560605">
      <w:pPr>
        <w:pStyle w:val="1"/>
        <w:numPr>
          <w:ilvl w:val="0"/>
          <w:numId w:val="0"/>
        </w:numPr>
        <w:rPr>
          <w:rFonts w:ascii="Arial" w:hAnsi="Arial" w:cs="Arial"/>
          <w:kern w:val="0"/>
        </w:rPr>
      </w:pPr>
      <w:bookmarkStart w:id="0" w:name="_Toc43902850"/>
      <w:bookmarkStart w:id="1" w:name="_Toc481057145"/>
      <w:r>
        <w:rPr>
          <w:rFonts w:ascii="Arial" w:hAnsi="Arial" w:cs="Arial"/>
          <w:kern w:val="0"/>
        </w:rPr>
        <w:lastRenderedPageBreak/>
        <w:t>第</w:t>
      </w:r>
      <w:r>
        <w:rPr>
          <w:rFonts w:ascii="Arial" w:hAnsi="Arial" w:cs="Arial" w:hint="eastAsia"/>
          <w:kern w:val="0"/>
        </w:rPr>
        <w:t>二</w:t>
      </w:r>
      <w:r>
        <w:rPr>
          <w:rFonts w:ascii="Arial" w:hAnsi="Arial" w:cs="Arial"/>
          <w:kern w:val="0"/>
        </w:rPr>
        <w:t>章</w:t>
      </w:r>
      <w:r>
        <w:rPr>
          <w:rFonts w:ascii="Arial" w:hAnsi="Arial" w:cs="Arial"/>
          <w:kern w:val="0"/>
        </w:rPr>
        <w:t xml:space="preserve">  </w:t>
      </w:r>
      <w:r>
        <w:rPr>
          <w:rFonts w:ascii="Arial" w:hAnsi="Arial" w:cs="Arial"/>
          <w:kern w:val="0"/>
        </w:rPr>
        <w:t>评标标准</w:t>
      </w:r>
      <w:bookmarkEnd w:id="0"/>
    </w:p>
    <w:bookmarkEnd w:id="1"/>
    <w:p w:rsidR="00735090" w:rsidRDefault="00560605">
      <w:pPr>
        <w:spacing w:line="360" w:lineRule="auto"/>
        <w:ind w:firstLineChars="200" w:firstLine="420"/>
        <w:rPr>
          <w:rFonts w:ascii="Arial" w:hAnsi="Arial" w:cs="Arial"/>
        </w:rPr>
      </w:pPr>
      <w:r>
        <w:rPr>
          <w:rFonts w:ascii="Arial" w:hAnsi="Arial" w:cs="Arial"/>
        </w:rPr>
        <w:t>本项目采用综合评分法，评分统计方法采用百分制（满分</w:t>
      </w:r>
      <w:r>
        <w:rPr>
          <w:rFonts w:ascii="Arial" w:hAnsi="Arial" w:cs="Arial"/>
        </w:rPr>
        <w:t>100</w:t>
      </w:r>
      <w:r>
        <w:rPr>
          <w:rFonts w:ascii="Arial" w:hAnsi="Arial" w:cs="Arial"/>
        </w:rPr>
        <w:t>分），将全部评委评分直接进行算术平均，小数点后保留</w:t>
      </w:r>
      <w:r>
        <w:rPr>
          <w:rFonts w:ascii="Arial" w:hAnsi="Arial" w:cs="Arial"/>
        </w:rPr>
        <w:t>2</w:t>
      </w:r>
      <w:r>
        <w:rPr>
          <w:rFonts w:ascii="Arial" w:hAnsi="Arial" w:cs="Arial"/>
        </w:rPr>
        <w:t>位。按评审后得分由高到低顺序排列，得分相同的，按投标报价由低到高顺序排列，得分且投标报价相同的，按技术指标优劣顺序排列，由评标委员会确定中标人。</w:t>
      </w:r>
    </w:p>
    <w:p w:rsidR="00735090" w:rsidRDefault="00735090">
      <w:pPr>
        <w:widowControl/>
        <w:jc w:val="left"/>
        <w:rPr>
          <w:kern w:val="0"/>
          <w:szCs w:val="21"/>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103"/>
        <w:gridCol w:w="6886"/>
        <w:gridCol w:w="761"/>
      </w:tblGrid>
      <w:tr w:rsidR="00735090">
        <w:trPr>
          <w:trHeight w:val="44"/>
          <w:tblHeader/>
        </w:trPr>
        <w:tc>
          <w:tcPr>
            <w:tcW w:w="662"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序号</w:t>
            </w:r>
          </w:p>
        </w:tc>
        <w:tc>
          <w:tcPr>
            <w:tcW w:w="1103"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评分因素</w:t>
            </w:r>
          </w:p>
        </w:tc>
        <w:tc>
          <w:tcPr>
            <w:tcW w:w="6886"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ind w:firstLineChars="1400" w:firstLine="2940"/>
              <w:rPr>
                <w:rFonts w:ascii="宋体" w:hAnsi="宋体"/>
                <w:szCs w:val="21"/>
              </w:rPr>
            </w:pPr>
            <w:r>
              <w:rPr>
                <w:rFonts w:ascii="宋体" w:hAnsi="宋体" w:hint="eastAsia"/>
                <w:szCs w:val="21"/>
              </w:rPr>
              <w:t>评分标准</w:t>
            </w:r>
          </w:p>
        </w:tc>
        <w:tc>
          <w:tcPr>
            <w:tcW w:w="761"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分值</w:t>
            </w:r>
          </w:p>
        </w:tc>
      </w:tr>
      <w:tr w:rsidR="00735090">
        <w:trPr>
          <w:trHeight w:val="489"/>
          <w:tblHeader/>
        </w:trPr>
        <w:tc>
          <w:tcPr>
            <w:tcW w:w="662"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1</w:t>
            </w:r>
          </w:p>
        </w:tc>
        <w:tc>
          <w:tcPr>
            <w:tcW w:w="1103" w:type="dxa"/>
            <w:tcBorders>
              <w:top w:val="single" w:sz="4" w:space="0" w:color="auto"/>
              <w:left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价格</w:t>
            </w:r>
          </w:p>
        </w:tc>
        <w:tc>
          <w:tcPr>
            <w:tcW w:w="6886"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rPr>
                <w:rFonts w:ascii="宋体" w:hAnsi="宋体" w:cs="宋体"/>
                <w:kern w:val="0"/>
                <w:szCs w:val="21"/>
              </w:rPr>
            </w:pPr>
            <w:r>
              <w:rPr>
                <w:rFonts w:ascii="宋体" w:hAnsi="宋体" w:cs="宋体" w:hint="eastAsia"/>
                <w:kern w:val="0"/>
                <w:szCs w:val="21"/>
              </w:rPr>
              <w:t>本次招标，以进入详细评审的各投标人评标价的最低值为</w:t>
            </w:r>
            <w:r>
              <w:rPr>
                <w:rFonts w:ascii="宋体" w:hAnsi="宋体" w:cs="宋体" w:hint="eastAsia"/>
                <w:kern w:val="0"/>
                <w:szCs w:val="21"/>
              </w:rPr>
              <w:t>A</w:t>
            </w:r>
            <w:r>
              <w:rPr>
                <w:rFonts w:ascii="宋体" w:hAnsi="宋体" w:cs="宋体" w:hint="eastAsia"/>
                <w:kern w:val="0"/>
                <w:szCs w:val="21"/>
              </w:rPr>
              <w:t>值，</w:t>
            </w:r>
            <w:r>
              <w:rPr>
                <w:rFonts w:ascii="宋体" w:hAnsi="宋体" w:cs="宋体" w:hint="eastAsia"/>
                <w:kern w:val="0"/>
                <w:szCs w:val="21"/>
              </w:rPr>
              <w:t>A</w:t>
            </w:r>
            <w:r>
              <w:rPr>
                <w:rFonts w:ascii="宋体" w:hAnsi="宋体" w:cs="宋体" w:hint="eastAsia"/>
                <w:kern w:val="0"/>
                <w:szCs w:val="21"/>
              </w:rPr>
              <w:t>值的价格分为满分，即</w:t>
            </w:r>
            <w:r>
              <w:rPr>
                <w:rFonts w:ascii="宋体" w:hAnsi="宋体" w:cs="宋体" w:hint="eastAsia"/>
                <w:kern w:val="0"/>
                <w:szCs w:val="21"/>
              </w:rPr>
              <w:t>3</w:t>
            </w:r>
            <w:r>
              <w:rPr>
                <w:rFonts w:ascii="宋体" w:hAnsi="宋体" w:cs="宋体" w:hint="eastAsia"/>
                <w:kern w:val="0"/>
                <w:szCs w:val="21"/>
              </w:rPr>
              <w:t>0</w:t>
            </w:r>
            <w:r>
              <w:rPr>
                <w:rFonts w:ascii="宋体" w:hAnsi="宋体" w:cs="宋体" w:hint="eastAsia"/>
                <w:kern w:val="0"/>
                <w:szCs w:val="21"/>
              </w:rPr>
              <w:t>分。其他投标人的价格分统一按照以下公式计算：投标人评标价得分</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A</w:t>
            </w:r>
            <w:r>
              <w:rPr>
                <w:rFonts w:ascii="宋体" w:hAnsi="宋体" w:cs="宋体" w:hint="eastAsia"/>
                <w:kern w:val="0"/>
                <w:szCs w:val="21"/>
              </w:rPr>
              <w:t>／该投标人评标价）×</w:t>
            </w:r>
            <w:r>
              <w:rPr>
                <w:rFonts w:ascii="宋体" w:hAnsi="宋体" w:cs="宋体" w:hint="eastAsia"/>
                <w:kern w:val="0"/>
                <w:szCs w:val="21"/>
              </w:rPr>
              <w:t>3</w:t>
            </w:r>
            <w:r>
              <w:rPr>
                <w:rFonts w:ascii="宋体" w:hAnsi="宋体" w:cs="宋体" w:hint="eastAsia"/>
                <w:kern w:val="0"/>
                <w:szCs w:val="21"/>
              </w:rPr>
              <w:t>0</w:t>
            </w:r>
            <w:r>
              <w:rPr>
                <w:rFonts w:ascii="宋体" w:hAnsi="宋体" w:cs="宋体" w:hint="eastAsia"/>
                <w:kern w:val="0"/>
                <w:szCs w:val="21"/>
              </w:rPr>
              <w:t>。</w:t>
            </w:r>
          </w:p>
          <w:p w:rsidR="00735090" w:rsidRDefault="00560605">
            <w:pPr>
              <w:spacing w:line="360" w:lineRule="auto"/>
              <w:rPr>
                <w:rFonts w:ascii="宋体" w:hAnsi="宋体"/>
                <w:szCs w:val="21"/>
              </w:rPr>
            </w:pPr>
            <w:r>
              <w:rPr>
                <w:rFonts w:ascii="宋体" w:hAnsi="宋体" w:cs="宋体" w:hint="eastAsia"/>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61"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3</w:t>
            </w:r>
            <w:r>
              <w:rPr>
                <w:rFonts w:ascii="宋体" w:hAnsi="宋体" w:hint="eastAsia"/>
                <w:szCs w:val="21"/>
              </w:rPr>
              <w:t>0</w:t>
            </w:r>
          </w:p>
        </w:tc>
      </w:tr>
      <w:tr w:rsidR="00735090">
        <w:trPr>
          <w:trHeight w:val="564"/>
          <w:tblHeader/>
        </w:trPr>
        <w:tc>
          <w:tcPr>
            <w:tcW w:w="662"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2.1</w:t>
            </w:r>
          </w:p>
        </w:tc>
        <w:tc>
          <w:tcPr>
            <w:tcW w:w="1103" w:type="dxa"/>
            <w:vMerge w:val="restart"/>
            <w:tcBorders>
              <w:left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技术</w:t>
            </w:r>
          </w:p>
        </w:tc>
        <w:tc>
          <w:tcPr>
            <w:tcW w:w="6886"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rPr>
                <w:rFonts w:ascii="宋体" w:eastAsia="宋体" w:hAnsi="宋体" w:cs="宋体"/>
                <w:kern w:val="0"/>
                <w:szCs w:val="21"/>
              </w:rPr>
            </w:pPr>
            <w:r>
              <w:rPr>
                <w:rFonts w:ascii="宋体" w:hAnsi="宋体" w:cs="宋体" w:hint="eastAsia"/>
                <w:kern w:val="0"/>
                <w:szCs w:val="21"/>
              </w:rPr>
              <w:t>投标文件技术参数完全符合招标文件要求得</w:t>
            </w:r>
            <w:r>
              <w:rPr>
                <w:rFonts w:ascii="宋体" w:hAnsi="宋体" w:cs="宋体" w:hint="eastAsia"/>
                <w:kern w:val="0"/>
                <w:szCs w:val="21"/>
              </w:rPr>
              <w:t>35</w:t>
            </w:r>
            <w:r>
              <w:rPr>
                <w:rFonts w:ascii="宋体" w:hAnsi="宋体" w:cs="宋体" w:hint="eastAsia"/>
                <w:kern w:val="0"/>
                <w:szCs w:val="21"/>
              </w:rPr>
              <w:t>分。</w:t>
            </w:r>
            <w:r>
              <w:rPr>
                <w:rFonts w:ascii="Arial" w:hAnsi="Arial" w:hint="eastAsia"/>
                <w:szCs w:val="21"/>
              </w:rPr>
              <w:t>采购需求中打“★号”指标为必须满足项，如有负偏离，投标无效；打“▲号”指标，有一个负偏离扣</w:t>
            </w:r>
            <w:r>
              <w:rPr>
                <w:rFonts w:ascii="Arial" w:hAnsi="Arial" w:hint="eastAsia"/>
                <w:szCs w:val="21"/>
              </w:rPr>
              <w:t>7</w:t>
            </w:r>
            <w:r>
              <w:rPr>
                <w:rFonts w:ascii="Arial" w:hAnsi="Arial" w:hint="eastAsia"/>
                <w:szCs w:val="21"/>
              </w:rPr>
              <w:t>分；其余指标有一个负偏离扣</w:t>
            </w:r>
            <w:r>
              <w:rPr>
                <w:rFonts w:ascii="Arial" w:hAnsi="Arial" w:hint="eastAsia"/>
                <w:szCs w:val="21"/>
              </w:rPr>
              <w:t>2</w:t>
            </w:r>
            <w:r>
              <w:rPr>
                <w:rFonts w:ascii="Arial" w:hAnsi="Arial" w:hint="eastAsia"/>
                <w:szCs w:val="21"/>
              </w:rPr>
              <w:t>分，扣完为止。</w:t>
            </w:r>
          </w:p>
        </w:tc>
        <w:tc>
          <w:tcPr>
            <w:tcW w:w="761"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35</w:t>
            </w:r>
          </w:p>
        </w:tc>
      </w:tr>
      <w:tr w:rsidR="00735090">
        <w:trPr>
          <w:trHeight w:val="44"/>
          <w:tblHeader/>
        </w:trPr>
        <w:tc>
          <w:tcPr>
            <w:tcW w:w="662"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2.2</w:t>
            </w:r>
          </w:p>
        </w:tc>
        <w:tc>
          <w:tcPr>
            <w:tcW w:w="1103" w:type="dxa"/>
            <w:vMerge/>
            <w:tcBorders>
              <w:left w:val="single" w:sz="4" w:space="0" w:color="auto"/>
              <w:right w:val="single" w:sz="4" w:space="0" w:color="auto"/>
            </w:tcBorders>
            <w:vAlign w:val="center"/>
          </w:tcPr>
          <w:p w:rsidR="00735090" w:rsidRDefault="00735090">
            <w:pPr>
              <w:spacing w:line="360" w:lineRule="auto"/>
              <w:jc w:val="center"/>
              <w:rPr>
                <w:rFonts w:ascii="宋体" w:hAnsi="宋体"/>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rPr>
                <w:rFonts w:ascii="宋体" w:hAnsi="宋体" w:cs="宋体"/>
                <w:kern w:val="0"/>
                <w:szCs w:val="21"/>
              </w:rPr>
            </w:pPr>
            <w:r>
              <w:rPr>
                <w:rFonts w:ascii="宋体" w:hAnsi="宋体" w:cs="宋体" w:hint="eastAsia"/>
                <w:kern w:val="0"/>
                <w:szCs w:val="21"/>
              </w:rPr>
              <w:t>评委根据投标产品的市场占有率、信用度以及对投标产品品牌质量和服务的了解，产品</w:t>
            </w:r>
            <w:r>
              <w:rPr>
                <w:rFonts w:ascii="宋体" w:hAnsi="宋体" w:cs="宋体" w:hint="eastAsia"/>
                <w:szCs w:val="21"/>
              </w:rPr>
              <w:t>稳定性、可靠性</w:t>
            </w:r>
            <w:r>
              <w:rPr>
                <w:rFonts w:ascii="宋体" w:hAnsi="宋体" w:cs="宋体" w:hint="eastAsia"/>
                <w:kern w:val="0"/>
                <w:szCs w:val="21"/>
              </w:rPr>
              <w:t>对投标产品进行综合评价评分，产品</w:t>
            </w:r>
            <w:r>
              <w:rPr>
                <w:rFonts w:ascii="宋体" w:hAnsi="宋体" w:cs="宋体" w:hint="eastAsia"/>
                <w:szCs w:val="21"/>
              </w:rPr>
              <w:t>稳定性、可靠性强得</w:t>
            </w:r>
            <w:r>
              <w:rPr>
                <w:rFonts w:ascii="宋体" w:hAnsi="宋体" w:cs="宋体" w:hint="eastAsia"/>
                <w:szCs w:val="21"/>
              </w:rPr>
              <w:t>5</w:t>
            </w:r>
            <w:r>
              <w:rPr>
                <w:rFonts w:ascii="宋体" w:hAnsi="宋体" w:cs="宋体" w:hint="eastAsia"/>
                <w:szCs w:val="21"/>
              </w:rPr>
              <w:t>分，</w:t>
            </w:r>
            <w:r>
              <w:rPr>
                <w:rFonts w:ascii="宋体" w:hAnsi="宋体" w:cs="宋体" w:hint="eastAsia"/>
                <w:kern w:val="0"/>
                <w:szCs w:val="21"/>
              </w:rPr>
              <w:t>产品</w:t>
            </w:r>
            <w:r>
              <w:rPr>
                <w:rFonts w:ascii="宋体" w:hAnsi="宋体" w:cs="宋体" w:hint="eastAsia"/>
                <w:szCs w:val="21"/>
              </w:rPr>
              <w:t>稳定性、可靠性较强得</w:t>
            </w:r>
            <w:r>
              <w:rPr>
                <w:rFonts w:ascii="宋体" w:hAnsi="宋体" w:cs="宋体" w:hint="eastAsia"/>
                <w:szCs w:val="21"/>
              </w:rPr>
              <w:t>3</w:t>
            </w:r>
            <w:r>
              <w:rPr>
                <w:rFonts w:ascii="宋体" w:hAnsi="宋体" w:cs="宋体" w:hint="eastAsia"/>
                <w:szCs w:val="21"/>
              </w:rPr>
              <w:t>分，差得</w:t>
            </w:r>
            <w:r>
              <w:rPr>
                <w:rFonts w:ascii="宋体" w:hAnsi="宋体" w:cs="宋体" w:hint="eastAsia"/>
                <w:szCs w:val="21"/>
              </w:rPr>
              <w:t>1</w:t>
            </w:r>
            <w:r>
              <w:rPr>
                <w:rFonts w:ascii="宋体" w:hAnsi="宋体" w:cs="宋体" w:hint="eastAsia"/>
                <w:szCs w:val="21"/>
              </w:rPr>
              <w:t>分。</w:t>
            </w:r>
          </w:p>
        </w:tc>
        <w:tc>
          <w:tcPr>
            <w:tcW w:w="761"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cs="宋体"/>
                <w:kern w:val="0"/>
                <w:szCs w:val="21"/>
              </w:rPr>
            </w:pPr>
            <w:r>
              <w:rPr>
                <w:rFonts w:ascii="宋体" w:hAnsi="宋体" w:cs="宋体" w:hint="eastAsia"/>
                <w:kern w:val="0"/>
                <w:szCs w:val="21"/>
              </w:rPr>
              <w:t>5</w:t>
            </w:r>
          </w:p>
        </w:tc>
      </w:tr>
      <w:tr w:rsidR="00735090">
        <w:trPr>
          <w:trHeight w:val="44"/>
          <w:tblHeader/>
        </w:trPr>
        <w:tc>
          <w:tcPr>
            <w:tcW w:w="662"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3.1</w:t>
            </w:r>
          </w:p>
        </w:tc>
        <w:tc>
          <w:tcPr>
            <w:tcW w:w="1103" w:type="dxa"/>
            <w:vMerge w:val="restart"/>
            <w:tcBorders>
              <w:left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服务</w:t>
            </w:r>
          </w:p>
        </w:tc>
        <w:tc>
          <w:tcPr>
            <w:tcW w:w="6886"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rPr>
                <w:rFonts w:ascii="宋体" w:hAnsi="宋体"/>
                <w:szCs w:val="21"/>
              </w:rPr>
            </w:pPr>
            <w:r>
              <w:rPr>
                <w:rFonts w:ascii="宋体" w:hAnsi="宋体" w:cs="宋体" w:hint="eastAsia"/>
                <w:kern w:val="0"/>
                <w:szCs w:val="21"/>
              </w:rPr>
              <w:t>投标人须提交本设备免费质保期的书面承诺书，质保期满足招标文件要求的得</w:t>
            </w:r>
            <w:r>
              <w:rPr>
                <w:rFonts w:ascii="宋体" w:hAnsi="宋体" w:cs="宋体" w:hint="eastAsia"/>
                <w:kern w:val="0"/>
                <w:szCs w:val="21"/>
              </w:rPr>
              <w:t>2</w:t>
            </w:r>
            <w:r>
              <w:rPr>
                <w:rFonts w:ascii="宋体" w:hAnsi="宋体" w:cs="宋体" w:hint="eastAsia"/>
                <w:kern w:val="0"/>
                <w:szCs w:val="21"/>
              </w:rPr>
              <w:t>分（</w:t>
            </w:r>
            <w:r>
              <w:rPr>
                <w:rFonts w:asciiTheme="minorEastAsia" w:hAnsiTheme="minorEastAsia" w:hint="eastAsia"/>
                <w:szCs w:val="21"/>
              </w:rPr>
              <w:t>质保期要求贰年</w:t>
            </w:r>
            <w:r>
              <w:rPr>
                <w:rFonts w:ascii="宋体" w:hAnsi="宋体" w:cs="宋体" w:hint="eastAsia"/>
                <w:kern w:val="0"/>
                <w:szCs w:val="21"/>
              </w:rPr>
              <w:t>），质保期超过招标文件规定的年限，每延长一年质保加</w:t>
            </w:r>
            <w:r>
              <w:rPr>
                <w:rFonts w:ascii="宋体" w:hAnsi="宋体" w:cs="宋体" w:hint="eastAsia"/>
                <w:kern w:val="0"/>
                <w:szCs w:val="21"/>
              </w:rPr>
              <w:t>3</w:t>
            </w:r>
            <w:r>
              <w:rPr>
                <w:rFonts w:ascii="宋体" w:hAnsi="宋体" w:cs="宋体" w:hint="eastAsia"/>
                <w:kern w:val="0"/>
                <w:szCs w:val="21"/>
              </w:rPr>
              <w:t>分，最多</w:t>
            </w:r>
            <w:r>
              <w:rPr>
                <w:rFonts w:ascii="宋体" w:hAnsi="宋体" w:cs="宋体" w:hint="eastAsia"/>
                <w:kern w:val="0"/>
                <w:szCs w:val="21"/>
              </w:rPr>
              <w:t>8</w:t>
            </w:r>
            <w:r>
              <w:rPr>
                <w:rFonts w:ascii="宋体" w:hAnsi="宋体" w:cs="宋体" w:hint="eastAsia"/>
                <w:kern w:val="0"/>
                <w:szCs w:val="21"/>
              </w:rPr>
              <w:t>分。</w:t>
            </w:r>
          </w:p>
        </w:tc>
        <w:tc>
          <w:tcPr>
            <w:tcW w:w="761"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8</w:t>
            </w:r>
          </w:p>
        </w:tc>
      </w:tr>
      <w:tr w:rsidR="00735090">
        <w:trPr>
          <w:trHeight w:val="726"/>
          <w:tblHeader/>
        </w:trPr>
        <w:tc>
          <w:tcPr>
            <w:tcW w:w="662" w:type="dxa"/>
            <w:tcBorders>
              <w:top w:val="single" w:sz="4" w:space="0" w:color="auto"/>
              <w:left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3.2</w:t>
            </w:r>
          </w:p>
        </w:tc>
        <w:tc>
          <w:tcPr>
            <w:tcW w:w="1103" w:type="dxa"/>
            <w:vMerge/>
            <w:tcBorders>
              <w:left w:val="single" w:sz="4" w:space="0" w:color="auto"/>
              <w:right w:val="single" w:sz="4" w:space="0" w:color="auto"/>
            </w:tcBorders>
            <w:vAlign w:val="center"/>
          </w:tcPr>
          <w:p w:rsidR="00735090" w:rsidRDefault="00735090">
            <w:pPr>
              <w:spacing w:line="360" w:lineRule="auto"/>
              <w:jc w:val="center"/>
              <w:rPr>
                <w:rFonts w:ascii="宋体" w:hAnsi="宋体"/>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left"/>
              <w:rPr>
                <w:rFonts w:ascii="宋体" w:hAnsi="宋体" w:cs="宋体"/>
                <w:szCs w:val="21"/>
              </w:rPr>
            </w:pPr>
            <w:r>
              <w:rPr>
                <w:rFonts w:ascii="宋体" w:hAnsi="宋体" w:cs="宋体" w:hint="eastAsia"/>
                <w:szCs w:val="21"/>
              </w:rPr>
              <w:t>培训：对买方操作、维护人员的培训方案及计划。</w:t>
            </w:r>
          </w:p>
          <w:p w:rsidR="00735090" w:rsidRDefault="00560605">
            <w:pPr>
              <w:spacing w:line="360" w:lineRule="auto"/>
              <w:rPr>
                <w:rFonts w:ascii="宋体" w:hAnsi="宋体"/>
                <w:szCs w:val="21"/>
              </w:rPr>
            </w:pPr>
            <w:r>
              <w:rPr>
                <w:rFonts w:ascii="宋体" w:hAnsi="宋体" w:cs="宋体" w:hint="eastAsia"/>
                <w:szCs w:val="21"/>
              </w:rPr>
              <w:t>方案及计划详细，安排合理性好的得</w:t>
            </w:r>
            <w:r>
              <w:rPr>
                <w:rFonts w:ascii="宋体" w:hAnsi="宋体" w:cs="宋体" w:hint="eastAsia"/>
                <w:szCs w:val="21"/>
              </w:rPr>
              <w:t>5</w:t>
            </w:r>
            <w:r>
              <w:rPr>
                <w:rFonts w:ascii="宋体" w:hAnsi="宋体" w:cs="宋体" w:hint="eastAsia"/>
                <w:szCs w:val="21"/>
              </w:rPr>
              <w:t>分；方案及计划较详细，安排合理性较好的得</w:t>
            </w:r>
            <w:r>
              <w:rPr>
                <w:rFonts w:ascii="宋体" w:hAnsi="宋体" w:cs="宋体" w:hint="eastAsia"/>
                <w:szCs w:val="21"/>
              </w:rPr>
              <w:t>3</w:t>
            </w:r>
            <w:r>
              <w:rPr>
                <w:rFonts w:ascii="宋体" w:hAnsi="宋体" w:cs="宋体" w:hint="eastAsia"/>
                <w:szCs w:val="21"/>
              </w:rPr>
              <w:t>分；方案计划不清，安排合理性一般的得</w:t>
            </w:r>
            <w:r>
              <w:rPr>
                <w:rFonts w:ascii="宋体" w:hAnsi="宋体" w:cs="宋体" w:hint="eastAsia"/>
                <w:szCs w:val="21"/>
              </w:rPr>
              <w:t>1</w:t>
            </w:r>
            <w:r>
              <w:rPr>
                <w:rFonts w:ascii="宋体" w:hAnsi="宋体" w:cs="宋体" w:hint="eastAsia"/>
                <w:szCs w:val="21"/>
              </w:rPr>
              <w:t>分。</w:t>
            </w:r>
          </w:p>
        </w:tc>
        <w:tc>
          <w:tcPr>
            <w:tcW w:w="761" w:type="dxa"/>
            <w:tcBorders>
              <w:top w:val="single" w:sz="4" w:space="0" w:color="auto"/>
              <w:left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5</w:t>
            </w:r>
          </w:p>
        </w:tc>
      </w:tr>
      <w:tr w:rsidR="00735090">
        <w:trPr>
          <w:trHeight w:val="726"/>
          <w:tblHeader/>
        </w:trPr>
        <w:tc>
          <w:tcPr>
            <w:tcW w:w="662" w:type="dxa"/>
            <w:tcBorders>
              <w:top w:val="single" w:sz="4" w:space="0" w:color="auto"/>
              <w:left w:val="single" w:sz="4" w:space="0" w:color="auto"/>
              <w:right w:val="single" w:sz="4" w:space="0" w:color="auto"/>
            </w:tcBorders>
            <w:vAlign w:val="center"/>
          </w:tcPr>
          <w:p w:rsidR="00735090" w:rsidRDefault="00735090">
            <w:pPr>
              <w:spacing w:line="360" w:lineRule="auto"/>
              <w:jc w:val="center"/>
              <w:rPr>
                <w:rFonts w:ascii="宋体" w:hAnsi="宋体"/>
                <w:szCs w:val="21"/>
              </w:rPr>
            </w:pPr>
          </w:p>
        </w:tc>
        <w:tc>
          <w:tcPr>
            <w:tcW w:w="1103" w:type="dxa"/>
            <w:tcBorders>
              <w:left w:val="single" w:sz="4" w:space="0" w:color="auto"/>
              <w:right w:val="single" w:sz="4" w:space="0" w:color="auto"/>
            </w:tcBorders>
            <w:vAlign w:val="center"/>
          </w:tcPr>
          <w:p w:rsidR="00735090" w:rsidRDefault="00735090">
            <w:pPr>
              <w:spacing w:line="360" w:lineRule="auto"/>
              <w:jc w:val="center"/>
              <w:rPr>
                <w:rFonts w:ascii="宋体" w:hAnsi="宋体"/>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rPr>
                <w:rFonts w:ascii="宋体" w:hAnsi="宋体" w:cs="宋体"/>
                <w:kern w:val="0"/>
                <w:szCs w:val="21"/>
              </w:rPr>
            </w:pPr>
            <w:r>
              <w:rPr>
                <w:rFonts w:ascii="宋体" w:hAnsi="宋体" w:cs="宋体" w:hint="eastAsia"/>
                <w:kern w:val="0"/>
                <w:szCs w:val="21"/>
              </w:rPr>
              <w:t>评委根据供应商提供的售后服务方案进行比较。</w:t>
            </w:r>
          </w:p>
          <w:p w:rsidR="00735090" w:rsidRDefault="00560605">
            <w:pPr>
              <w:spacing w:line="360" w:lineRule="auto"/>
              <w:rPr>
                <w:rFonts w:ascii="宋体" w:hAnsi="宋体" w:cs="宋体"/>
                <w:szCs w:val="21"/>
              </w:rPr>
            </w:pPr>
            <w:r>
              <w:rPr>
                <w:rFonts w:ascii="宋体" w:hAnsi="宋体" w:cs="宋体" w:hint="eastAsia"/>
                <w:kern w:val="0"/>
                <w:szCs w:val="21"/>
              </w:rPr>
              <w:t>售后服务方案完整、论述清晰且保障性、可实施性强（须至少包含服务体系、服务内容、故障解决方案、专业技术人员保障），服务响应快速的得</w:t>
            </w:r>
            <w:r>
              <w:rPr>
                <w:rFonts w:ascii="宋体" w:hAnsi="宋体" w:cs="宋体" w:hint="eastAsia"/>
                <w:kern w:val="0"/>
                <w:szCs w:val="21"/>
              </w:rPr>
              <w:t>8</w:t>
            </w:r>
            <w:r>
              <w:rPr>
                <w:rFonts w:ascii="宋体" w:hAnsi="宋体" w:cs="宋体" w:hint="eastAsia"/>
                <w:kern w:val="0"/>
                <w:szCs w:val="21"/>
              </w:rPr>
              <w:t>分；售后服务方案完整性、保障性及可实施性一般，服务响应速度较快的得</w:t>
            </w:r>
            <w:r>
              <w:rPr>
                <w:rFonts w:ascii="宋体" w:hAnsi="宋体" w:cs="宋体" w:hint="eastAsia"/>
                <w:kern w:val="0"/>
                <w:szCs w:val="21"/>
              </w:rPr>
              <w:t>5</w:t>
            </w:r>
            <w:r>
              <w:rPr>
                <w:rFonts w:ascii="宋体" w:hAnsi="宋体" w:cs="宋体" w:hint="eastAsia"/>
                <w:kern w:val="0"/>
                <w:szCs w:val="21"/>
              </w:rPr>
              <w:t>分；售后服务方案完整性、保障性及可实施性较差，服务响应速度慢的得</w:t>
            </w:r>
            <w:r>
              <w:rPr>
                <w:rFonts w:ascii="宋体" w:hAnsi="宋体" w:cs="宋体" w:hint="eastAsia"/>
                <w:kern w:val="0"/>
                <w:szCs w:val="21"/>
              </w:rPr>
              <w:t>2</w:t>
            </w:r>
            <w:r>
              <w:rPr>
                <w:rFonts w:ascii="宋体" w:hAnsi="宋体" w:cs="宋体" w:hint="eastAsia"/>
                <w:kern w:val="0"/>
                <w:szCs w:val="21"/>
              </w:rPr>
              <w:t>分；未提供售后服务方案的不得分。</w:t>
            </w:r>
          </w:p>
        </w:tc>
        <w:tc>
          <w:tcPr>
            <w:tcW w:w="761" w:type="dxa"/>
            <w:tcBorders>
              <w:top w:val="single" w:sz="4" w:space="0" w:color="auto"/>
              <w:left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8</w:t>
            </w:r>
          </w:p>
        </w:tc>
      </w:tr>
      <w:tr w:rsidR="00735090">
        <w:trPr>
          <w:trHeight w:val="44"/>
          <w:tblHeader/>
        </w:trPr>
        <w:tc>
          <w:tcPr>
            <w:tcW w:w="662" w:type="dxa"/>
            <w:tcBorders>
              <w:top w:val="single" w:sz="4" w:space="0" w:color="auto"/>
              <w:left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4</w:t>
            </w:r>
          </w:p>
        </w:tc>
        <w:tc>
          <w:tcPr>
            <w:tcW w:w="1103" w:type="dxa"/>
            <w:tcBorders>
              <w:top w:val="single" w:sz="4" w:space="0" w:color="auto"/>
              <w:left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业绩</w:t>
            </w:r>
          </w:p>
        </w:tc>
        <w:tc>
          <w:tcPr>
            <w:tcW w:w="6886" w:type="dxa"/>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rPr>
                <w:rFonts w:ascii="宋体" w:hAnsi="宋体"/>
                <w:szCs w:val="21"/>
              </w:rPr>
            </w:pPr>
            <w:r>
              <w:rPr>
                <w:rFonts w:ascii="宋体" w:hAnsi="宋体" w:cs="宋体" w:hint="eastAsia"/>
                <w:szCs w:val="21"/>
              </w:rPr>
              <w:t>提供</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日以来投标人签订的同类型产品的合同，</w:t>
            </w:r>
            <w:r>
              <w:rPr>
                <w:rFonts w:ascii="宋体" w:hAnsi="宋体" w:cs="宋体" w:hint="eastAsia"/>
                <w:szCs w:val="21"/>
              </w:rPr>
              <w:t>每提供</w:t>
            </w:r>
            <w:r>
              <w:rPr>
                <w:rFonts w:ascii="宋体" w:hAnsi="宋体" w:cs="宋体" w:hint="eastAsia"/>
                <w:szCs w:val="21"/>
              </w:rPr>
              <w:t>1</w:t>
            </w:r>
            <w:r>
              <w:rPr>
                <w:rFonts w:ascii="宋体" w:hAnsi="宋体" w:cs="宋体" w:hint="eastAsia"/>
                <w:szCs w:val="21"/>
              </w:rPr>
              <w:t>份</w:t>
            </w:r>
            <w:r>
              <w:rPr>
                <w:rFonts w:ascii="宋体" w:hAnsi="宋体" w:cs="宋体" w:hint="eastAsia"/>
                <w:szCs w:val="21"/>
              </w:rPr>
              <w:t>得</w:t>
            </w:r>
            <w:r>
              <w:rPr>
                <w:rFonts w:ascii="宋体" w:hAnsi="宋体" w:cs="宋体" w:hint="eastAsia"/>
                <w:szCs w:val="21"/>
              </w:rPr>
              <w:t>1</w:t>
            </w:r>
            <w:r>
              <w:rPr>
                <w:rFonts w:ascii="宋体" w:hAnsi="宋体" w:cs="宋体" w:hint="eastAsia"/>
                <w:szCs w:val="21"/>
              </w:rPr>
              <w:t>分，</w:t>
            </w:r>
            <w:r>
              <w:rPr>
                <w:rFonts w:ascii="宋体" w:eastAsia="宋体" w:hAnsi="宋体" w:cs="宋体" w:hint="eastAsia"/>
                <w:snapToGrid w:val="0"/>
                <w:szCs w:val="21"/>
              </w:rPr>
              <w:t>本项最多得</w:t>
            </w:r>
            <w:r>
              <w:rPr>
                <w:rFonts w:ascii="宋体" w:eastAsia="宋体" w:hAnsi="宋体" w:cs="宋体" w:hint="eastAsia"/>
                <w:snapToGrid w:val="0"/>
                <w:szCs w:val="21"/>
              </w:rPr>
              <w:t>9</w:t>
            </w:r>
            <w:r>
              <w:rPr>
                <w:rFonts w:ascii="宋体" w:eastAsia="宋体" w:hAnsi="宋体" w:cs="宋体" w:hint="eastAsia"/>
                <w:snapToGrid w:val="0"/>
                <w:szCs w:val="21"/>
              </w:rPr>
              <w:t>分。</w:t>
            </w:r>
          </w:p>
        </w:tc>
        <w:tc>
          <w:tcPr>
            <w:tcW w:w="761" w:type="dxa"/>
            <w:tcBorders>
              <w:top w:val="single" w:sz="4" w:space="0" w:color="auto"/>
              <w:left w:val="single" w:sz="4" w:space="0" w:color="auto"/>
              <w:right w:val="single" w:sz="4" w:space="0" w:color="auto"/>
            </w:tcBorders>
            <w:vAlign w:val="center"/>
          </w:tcPr>
          <w:p w:rsidR="00735090" w:rsidRDefault="00560605">
            <w:pPr>
              <w:spacing w:line="360" w:lineRule="auto"/>
              <w:jc w:val="center"/>
              <w:rPr>
                <w:rFonts w:ascii="宋体" w:eastAsia="宋体" w:hAnsi="宋体"/>
                <w:szCs w:val="21"/>
              </w:rPr>
            </w:pPr>
            <w:r>
              <w:rPr>
                <w:rFonts w:ascii="宋体" w:hAnsi="宋体" w:hint="eastAsia"/>
                <w:szCs w:val="21"/>
              </w:rPr>
              <w:t>9</w:t>
            </w:r>
          </w:p>
        </w:tc>
      </w:tr>
      <w:tr w:rsidR="00735090">
        <w:trPr>
          <w:trHeight w:val="284"/>
          <w:tblHeader/>
        </w:trPr>
        <w:tc>
          <w:tcPr>
            <w:tcW w:w="1765" w:type="dxa"/>
            <w:gridSpan w:val="2"/>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合计</w:t>
            </w:r>
          </w:p>
        </w:tc>
        <w:tc>
          <w:tcPr>
            <w:tcW w:w="7647" w:type="dxa"/>
            <w:gridSpan w:val="2"/>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100</w:t>
            </w:r>
            <w:r>
              <w:rPr>
                <w:rFonts w:ascii="宋体" w:hAnsi="宋体" w:hint="eastAsia"/>
                <w:szCs w:val="21"/>
              </w:rPr>
              <w:t>分</w:t>
            </w:r>
          </w:p>
        </w:tc>
      </w:tr>
      <w:tr w:rsidR="00735090">
        <w:trPr>
          <w:trHeight w:val="1320"/>
          <w:tblHeader/>
        </w:trPr>
        <w:tc>
          <w:tcPr>
            <w:tcW w:w="1765" w:type="dxa"/>
            <w:gridSpan w:val="2"/>
            <w:vMerge w:val="restart"/>
            <w:tcBorders>
              <w:top w:val="single" w:sz="4" w:space="0" w:color="auto"/>
              <w:left w:val="single" w:sz="4" w:space="0" w:color="auto"/>
              <w:right w:val="single" w:sz="4" w:space="0" w:color="auto"/>
            </w:tcBorders>
            <w:vAlign w:val="center"/>
          </w:tcPr>
          <w:p w:rsidR="00735090" w:rsidRDefault="00735090">
            <w:pPr>
              <w:spacing w:line="360" w:lineRule="auto"/>
              <w:jc w:val="center"/>
              <w:rPr>
                <w:rFonts w:ascii="宋体" w:hAnsi="宋体"/>
                <w:szCs w:val="21"/>
              </w:rPr>
            </w:pPr>
          </w:p>
          <w:p w:rsidR="00735090" w:rsidRDefault="00560605">
            <w:pPr>
              <w:spacing w:line="360" w:lineRule="auto"/>
              <w:jc w:val="center"/>
              <w:rPr>
                <w:rFonts w:ascii="宋体" w:hAnsi="宋体"/>
                <w:szCs w:val="21"/>
              </w:rPr>
            </w:pPr>
            <w:r>
              <w:rPr>
                <w:rFonts w:ascii="宋体" w:hAnsi="宋体" w:cs="宋体" w:hint="eastAsia"/>
                <w:bCs/>
                <w:kern w:val="0"/>
                <w:szCs w:val="21"/>
              </w:rPr>
              <w:t>供应商诚信档案记录的运用</w:t>
            </w:r>
          </w:p>
        </w:tc>
        <w:tc>
          <w:tcPr>
            <w:tcW w:w="6886" w:type="dxa"/>
            <w:tcBorders>
              <w:top w:val="single" w:sz="4" w:space="0" w:color="auto"/>
              <w:left w:val="single" w:sz="4" w:space="0" w:color="auto"/>
              <w:bottom w:val="single" w:sz="4" w:space="0" w:color="auto"/>
              <w:right w:val="single" w:sz="4" w:space="0" w:color="auto"/>
            </w:tcBorders>
          </w:tcPr>
          <w:p w:rsidR="00735090" w:rsidRDefault="00560605">
            <w:pPr>
              <w:widowControl/>
              <w:spacing w:line="360" w:lineRule="auto"/>
              <w:ind w:firstLineChars="200" w:firstLine="420"/>
              <w:rPr>
                <w:rFonts w:ascii="宋体" w:hAnsi="宋体" w:cs="宋体"/>
                <w:bCs/>
                <w:kern w:val="0"/>
                <w:szCs w:val="21"/>
              </w:rPr>
            </w:pPr>
            <w:r>
              <w:rPr>
                <w:rFonts w:ascii="宋体" w:hAnsi="宋体" w:cs="宋体" w:hint="eastAsia"/>
                <w:szCs w:val="21"/>
                <w:shd w:val="clear" w:color="auto" w:fill="FDFAF5"/>
              </w:rPr>
              <w:t>根据</w:t>
            </w:r>
            <w:r>
              <w:rPr>
                <w:rFonts w:ascii="宋体" w:hAnsi="宋体" w:cs="宋体" w:hint="eastAsia"/>
                <w:szCs w:val="21"/>
              </w:rPr>
              <w:t>《</w:t>
            </w:r>
            <w:r>
              <w:rPr>
                <w:rFonts w:ascii="宋体" w:hAnsi="宋体" w:cs="宋体" w:hint="eastAsia"/>
                <w:bCs/>
                <w:kern w:val="0"/>
                <w:szCs w:val="21"/>
              </w:rPr>
              <w:t>南京市政府采购供应商信用管理工作暂行办法》：</w:t>
            </w:r>
          </w:p>
          <w:p w:rsidR="00735090" w:rsidRDefault="00560605">
            <w:pPr>
              <w:widowControl/>
              <w:spacing w:line="360" w:lineRule="auto"/>
              <w:ind w:firstLineChars="200" w:firstLine="420"/>
              <w:rPr>
                <w:rFonts w:ascii="宋体" w:hAnsi="宋体"/>
                <w:szCs w:val="21"/>
              </w:rPr>
            </w:pPr>
            <w:r>
              <w:rPr>
                <w:rFonts w:ascii="宋体" w:hAnsi="宋体" w:cs="宋体" w:hint="eastAsia"/>
                <w:szCs w:val="21"/>
              </w:rPr>
              <w:t>三星级的加</w:t>
            </w:r>
            <w:r>
              <w:rPr>
                <w:rFonts w:ascii="宋体" w:hAnsi="宋体" w:cs="宋体" w:hint="eastAsia"/>
                <w:szCs w:val="21"/>
              </w:rPr>
              <w:t>1</w:t>
            </w:r>
            <w:r>
              <w:rPr>
                <w:rFonts w:ascii="宋体" w:hAnsi="宋体" w:cs="宋体" w:hint="eastAsia"/>
                <w:szCs w:val="21"/>
              </w:rPr>
              <w:t>分，四星级的加</w:t>
            </w:r>
            <w:r>
              <w:rPr>
                <w:rFonts w:ascii="宋体" w:hAnsi="宋体" w:cs="宋体" w:hint="eastAsia"/>
                <w:szCs w:val="21"/>
              </w:rPr>
              <w:t>2</w:t>
            </w:r>
            <w:r>
              <w:rPr>
                <w:rFonts w:ascii="宋体" w:hAnsi="宋体" w:cs="宋体" w:hint="eastAsia"/>
                <w:szCs w:val="21"/>
              </w:rPr>
              <w:t>分，五星级的加</w:t>
            </w:r>
            <w:r>
              <w:rPr>
                <w:rFonts w:ascii="宋体" w:hAnsi="宋体" w:cs="宋体" w:hint="eastAsia"/>
                <w:szCs w:val="21"/>
              </w:rPr>
              <w:t>3</w:t>
            </w:r>
            <w:r>
              <w:rPr>
                <w:rFonts w:ascii="宋体" w:hAnsi="宋体" w:cs="宋体" w:hint="eastAsia"/>
                <w:szCs w:val="21"/>
              </w:rPr>
              <w:t>分；被评为南京市政府采购“重诚信政府采购供应商”的加</w:t>
            </w:r>
            <w:r>
              <w:rPr>
                <w:rFonts w:ascii="宋体" w:hAnsi="宋体" w:cs="宋体" w:hint="eastAsia"/>
                <w:szCs w:val="21"/>
              </w:rPr>
              <w:t>5</w:t>
            </w:r>
            <w:r>
              <w:rPr>
                <w:rFonts w:ascii="宋体" w:hAnsi="宋体" w:cs="宋体" w:hint="eastAsia"/>
                <w:szCs w:val="21"/>
              </w:rPr>
              <w:t>分。</w:t>
            </w:r>
          </w:p>
        </w:tc>
        <w:tc>
          <w:tcPr>
            <w:tcW w:w="761" w:type="dxa"/>
            <w:tcBorders>
              <w:top w:val="single" w:sz="4" w:space="0" w:color="auto"/>
              <w:left w:val="single" w:sz="4" w:space="0" w:color="auto"/>
              <w:bottom w:val="single" w:sz="4" w:space="0" w:color="auto"/>
              <w:right w:val="single" w:sz="4" w:space="0" w:color="auto"/>
            </w:tcBorders>
            <w:vAlign w:val="center"/>
          </w:tcPr>
          <w:p w:rsidR="00735090" w:rsidRDefault="00735090">
            <w:pPr>
              <w:spacing w:line="360" w:lineRule="auto"/>
              <w:jc w:val="center"/>
              <w:rPr>
                <w:rFonts w:ascii="宋体" w:hAnsi="宋体"/>
                <w:szCs w:val="21"/>
              </w:rPr>
            </w:pPr>
          </w:p>
        </w:tc>
      </w:tr>
      <w:tr w:rsidR="00735090">
        <w:trPr>
          <w:trHeight w:val="284"/>
          <w:tblHeader/>
        </w:trPr>
        <w:tc>
          <w:tcPr>
            <w:tcW w:w="1765" w:type="dxa"/>
            <w:gridSpan w:val="2"/>
            <w:vMerge/>
            <w:tcBorders>
              <w:left w:val="single" w:sz="4" w:space="0" w:color="auto"/>
              <w:bottom w:val="single" w:sz="4" w:space="0" w:color="auto"/>
              <w:right w:val="single" w:sz="4" w:space="0" w:color="auto"/>
            </w:tcBorders>
            <w:vAlign w:val="center"/>
          </w:tcPr>
          <w:p w:rsidR="00735090" w:rsidRDefault="00735090">
            <w:pPr>
              <w:spacing w:line="360" w:lineRule="auto"/>
              <w:jc w:val="center"/>
              <w:rPr>
                <w:rFonts w:ascii="宋体" w:hAnsi="宋体"/>
                <w:szCs w:val="21"/>
              </w:rPr>
            </w:pPr>
          </w:p>
        </w:tc>
        <w:tc>
          <w:tcPr>
            <w:tcW w:w="6886" w:type="dxa"/>
            <w:tcBorders>
              <w:top w:val="single" w:sz="4" w:space="0" w:color="auto"/>
              <w:left w:val="single" w:sz="4" w:space="0" w:color="auto"/>
              <w:bottom w:val="single" w:sz="4" w:space="0" w:color="auto"/>
              <w:right w:val="single" w:sz="4" w:space="0" w:color="auto"/>
            </w:tcBorders>
          </w:tcPr>
          <w:p w:rsidR="00735090" w:rsidRDefault="00560605">
            <w:pPr>
              <w:spacing w:line="360" w:lineRule="auto"/>
              <w:ind w:firstLineChars="200" w:firstLine="420"/>
              <w:rPr>
                <w:rFonts w:ascii="宋体" w:hAnsi="宋体"/>
                <w:szCs w:val="21"/>
              </w:rPr>
            </w:pPr>
            <w:r>
              <w:rPr>
                <w:rFonts w:ascii="宋体" w:hAnsi="宋体" w:cs="宋体" w:hint="eastAsia"/>
                <w:szCs w:val="21"/>
              </w:rPr>
              <w:t>诚信指数在</w:t>
            </w:r>
            <w:r>
              <w:rPr>
                <w:rFonts w:ascii="宋体" w:hAnsi="宋体" w:cs="宋体" w:hint="eastAsia"/>
                <w:szCs w:val="21"/>
              </w:rPr>
              <w:t>40-30</w:t>
            </w:r>
            <w:r>
              <w:rPr>
                <w:rFonts w:ascii="宋体" w:hAnsi="宋体" w:cs="宋体" w:hint="eastAsia"/>
                <w:szCs w:val="21"/>
              </w:rPr>
              <w:t>分的扣</w:t>
            </w:r>
            <w:r>
              <w:rPr>
                <w:rFonts w:ascii="宋体" w:hAnsi="宋体" w:cs="宋体" w:hint="eastAsia"/>
                <w:szCs w:val="21"/>
              </w:rPr>
              <w:t>2</w:t>
            </w:r>
            <w:r>
              <w:rPr>
                <w:rFonts w:ascii="宋体" w:hAnsi="宋体" w:cs="宋体" w:hint="eastAsia"/>
                <w:szCs w:val="21"/>
              </w:rPr>
              <w:t>分；诚信指数在</w:t>
            </w:r>
            <w:r>
              <w:rPr>
                <w:rFonts w:ascii="宋体" w:hAnsi="宋体" w:cs="宋体" w:hint="eastAsia"/>
                <w:szCs w:val="21"/>
              </w:rPr>
              <w:t>29-20</w:t>
            </w:r>
            <w:r>
              <w:rPr>
                <w:rFonts w:ascii="宋体" w:hAnsi="宋体" w:cs="宋体" w:hint="eastAsia"/>
                <w:szCs w:val="21"/>
              </w:rPr>
              <w:t>分的扣</w:t>
            </w:r>
            <w:r>
              <w:rPr>
                <w:rFonts w:ascii="宋体" w:hAnsi="宋体" w:cs="宋体" w:hint="eastAsia"/>
                <w:szCs w:val="21"/>
              </w:rPr>
              <w:t>3</w:t>
            </w:r>
            <w:r>
              <w:rPr>
                <w:rFonts w:ascii="宋体" w:hAnsi="宋体" w:cs="宋体" w:hint="eastAsia"/>
                <w:szCs w:val="21"/>
              </w:rPr>
              <w:t>分；诚信指数在</w:t>
            </w:r>
            <w:r>
              <w:rPr>
                <w:rFonts w:ascii="宋体" w:hAnsi="宋体" w:cs="宋体" w:hint="eastAsia"/>
                <w:szCs w:val="21"/>
              </w:rPr>
              <w:t>19-10</w:t>
            </w:r>
            <w:r>
              <w:rPr>
                <w:rFonts w:ascii="宋体" w:hAnsi="宋体" w:cs="宋体" w:hint="eastAsia"/>
                <w:szCs w:val="21"/>
              </w:rPr>
              <w:t>分的扣</w:t>
            </w:r>
            <w:r>
              <w:rPr>
                <w:rFonts w:ascii="宋体" w:hAnsi="宋体" w:cs="宋体" w:hint="eastAsia"/>
                <w:szCs w:val="21"/>
              </w:rPr>
              <w:t>4</w:t>
            </w:r>
            <w:r>
              <w:rPr>
                <w:rFonts w:ascii="宋体" w:hAnsi="宋体" w:cs="宋体" w:hint="eastAsia"/>
                <w:szCs w:val="21"/>
              </w:rPr>
              <w:t>分；诚信指数在</w:t>
            </w:r>
            <w:r>
              <w:rPr>
                <w:rFonts w:ascii="宋体" w:hAnsi="宋体" w:cs="宋体" w:hint="eastAsia"/>
                <w:szCs w:val="21"/>
              </w:rPr>
              <w:t>9</w:t>
            </w:r>
            <w:r>
              <w:rPr>
                <w:rFonts w:ascii="宋体" w:hAnsi="宋体" w:cs="宋体" w:hint="eastAsia"/>
                <w:szCs w:val="21"/>
              </w:rPr>
              <w:t>分以下的扣</w:t>
            </w:r>
            <w:r>
              <w:rPr>
                <w:rFonts w:ascii="宋体" w:hAnsi="宋体" w:cs="宋体" w:hint="eastAsia"/>
                <w:szCs w:val="21"/>
              </w:rPr>
              <w:t>10</w:t>
            </w:r>
            <w:r>
              <w:rPr>
                <w:rFonts w:ascii="宋体" w:hAnsi="宋体" w:cs="宋体" w:hint="eastAsia"/>
                <w:szCs w:val="21"/>
              </w:rPr>
              <w:t>分。</w:t>
            </w:r>
          </w:p>
        </w:tc>
        <w:tc>
          <w:tcPr>
            <w:tcW w:w="761" w:type="dxa"/>
            <w:tcBorders>
              <w:top w:val="single" w:sz="4" w:space="0" w:color="auto"/>
              <w:left w:val="single" w:sz="4" w:space="0" w:color="auto"/>
              <w:bottom w:val="single" w:sz="4" w:space="0" w:color="auto"/>
              <w:right w:val="single" w:sz="4" w:space="0" w:color="auto"/>
            </w:tcBorders>
            <w:vAlign w:val="center"/>
          </w:tcPr>
          <w:p w:rsidR="00735090" w:rsidRDefault="00735090">
            <w:pPr>
              <w:spacing w:line="360" w:lineRule="auto"/>
              <w:jc w:val="center"/>
              <w:rPr>
                <w:rFonts w:ascii="宋体" w:hAnsi="宋体"/>
                <w:szCs w:val="21"/>
              </w:rPr>
            </w:pPr>
          </w:p>
        </w:tc>
      </w:tr>
      <w:tr w:rsidR="00735090">
        <w:trPr>
          <w:trHeight w:val="284"/>
          <w:tblHeader/>
        </w:trPr>
        <w:tc>
          <w:tcPr>
            <w:tcW w:w="1765" w:type="dxa"/>
            <w:gridSpan w:val="2"/>
            <w:tcBorders>
              <w:top w:val="single" w:sz="4" w:space="0" w:color="auto"/>
              <w:left w:val="single" w:sz="4" w:space="0" w:color="auto"/>
              <w:bottom w:val="single" w:sz="4" w:space="0" w:color="auto"/>
              <w:right w:val="single" w:sz="4" w:space="0" w:color="auto"/>
            </w:tcBorders>
            <w:vAlign w:val="center"/>
          </w:tcPr>
          <w:p w:rsidR="00735090" w:rsidRDefault="00560605">
            <w:pPr>
              <w:spacing w:line="360" w:lineRule="auto"/>
              <w:jc w:val="center"/>
              <w:rPr>
                <w:rFonts w:ascii="宋体" w:hAnsi="宋体"/>
                <w:szCs w:val="21"/>
              </w:rPr>
            </w:pPr>
            <w:r>
              <w:rPr>
                <w:rFonts w:ascii="宋体" w:hAnsi="宋体" w:hint="eastAsia"/>
                <w:szCs w:val="21"/>
              </w:rPr>
              <w:t>最终得分</w:t>
            </w:r>
          </w:p>
        </w:tc>
        <w:tc>
          <w:tcPr>
            <w:tcW w:w="7647" w:type="dxa"/>
            <w:gridSpan w:val="2"/>
            <w:tcBorders>
              <w:top w:val="single" w:sz="4" w:space="0" w:color="auto"/>
              <w:left w:val="single" w:sz="4" w:space="0" w:color="auto"/>
              <w:bottom w:val="single" w:sz="4" w:space="0" w:color="auto"/>
              <w:right w:val="single" w:sz="4" w:space="0" w:color="auto"/>
            </w:tcBorders>
          </w:tcPr>
          <w:p w:rsidR="00735090" w:rsidRDefault="00735090">
            <w:pPr>
              <w:spacing w:line="360" w:lineRule="auto"/>
              <w:jc w:val="center"/>
              <w:rPr>
                <w:rFonts w:ascii="宋体" w:hAnsi="宋体"/>
                <w:szCs w:val="21"/>
              </w:rPr>
            </w:pPr>
          </w:p>
        </w:tc>
      </w:tr>
    </w:tbl>
    <w:p w:rsidR="00735090" w:rsidRDefault="00735090">
      <w:pPr>
        <w:rPr>
          <w:rFonts w:ascii="Arial" w:hAnsi="Arial" w:cs="Arial"/>
          <w:szCs w:val="21"/>
        </w:rPr>
      </w:pPr>
    </w:p>
    <w:p w:rsidR="00735090" w:rsidRDefault="00735090">
      <w:pPr>
        <w:rPr>
          <w:rFonts w:ascii="Arial" w:hAnsi="Arial" w:cs="Arial"/>
        </w:rPr>
      </w:pPr>
    </w:p>
    <w:p w:rsidR="00735090" w:rsidRDefault="00560605">
      <w:pPr>
        <w:spacing w:line="360" w:lineRule="auto"/>
        <w:ind w:firstLineChars="200" w:firstLine="442"/>
        <w:rPr>
          <w:rFonts w:ascii="Arial" w:hAnsi="Arial" w:cs="Arial"/>
          <w:b/>
          <w:sz w:val="22"/>
          <w:szCs w:val="28"/>
        </w:rPr>
      </w:pPr>
      <w:r>
        <w:rPr>
          <w:rFonts w:ascii="Arial" w:hAnsi="Arial" w:cs="Arial"/>
          <w:b/>
          <w:sz w:val="22"/>
          <w:szCs w:val="28"/>
        </w:rPr>
        <w:t>说明：所有认证、证明和业绩均以有效清晰的证明文件的复印件为依据，原件备查。</w:t>
      </w:r>
    </w:p>
    <w:p w:rsidR="00735090" w:rsidRDefault="00560605">
      <w:pPr>
        <w:autoSpaceDE w:val="0"/>
        <w:autoSpaceDN w:val="0"/>
        <w:adjustRightInd w:val="0"/>
        <w:spacing w:line="360" w:lineRule="auto"/>
      </w:pPr>
      <w:r>
        <w:rPr>
          <w:rFonts w:hint="eastAsia"/>
          <w:b/>
          <w:bCs/>
        </w:rPr>
        <w:t>注：对打“</w:t>
      </w:r>
      <w:r>
        <w:rPr>
          <w:b/>
          <w:bCs/>
        </w:rPr>
        <w:t>★</w:t>
      </w:r>
      <w:r>
        <w:rPr>
          <w:rFonts w:hint="eastAsia"/>
          <w:b/>
          <w:bCs/>
        </w:rPr>
        <w:t>”项必须在投标文件中提供技术支持资料（如白皮书、彩页、手册、检测报告等），未提供技术资料的视为未对招标文件实质性要求作出响应，评审时不予以认可。技术支持资料内容须清晰可见。</w:t>
      </w:r>
    </w:p>
    <w:p w:rsidR="00735090" w:rsidRDefault="00735090">
      <w:pPr>
        <w:pStyle w:val="a0"/>
        <w:ind w:firstLineChars="0" w:firstLine="0"/>
      </w:pPr>
    </w:p>
    <w:p w:rsidR="00735090" w:rsidRDefault="00735090">
      <w:pPr>
        <w:pStyle w:val="a0"/>
        <w:ind w:firstLineChars="0" w:firstLine="0"/>
      </w:pPr>
    </w:p>
    <w:p w:rsidR="00735090" w:rsidRDefault="00560605">
      <w:pPr>
        <w:widowControl/>
        <w:spacing w:line="360" w:lineRule="auto"/>
        <w:jc w:val="left"/>
        <w:rPr>
          <w:rFonts w:asciiTheme="minorEastAsia" w:hAnsiTheme="minorEastAsia"/>
          <w:szCs w:val="21"/>
        </w:rPr>
      </w:pPr>
      <w:r>
        <w:rPr>
          <w:rFonts w:asciiTheme="minorEastAsia" w:hAnsiTheme="minorEastAsia" w:hint="eastAsia"/>
          <w:szCs w:val="21"/>
        </w:rPr>
        <w:t>说明：</w:t>
      </w:r>
      <w:r>
        <w:rPr>
          <w:rFonts w:asciiTheme="minorEastAsia" w:hAnsiTheme="minorEastAsia" w:hint="eastAsia"/>
          <w:szCs w:val="21"/>
        </w:rPr>
        <w:t xml:space="preserve"> </w:t>
      </w:r>
    </w:p>
    <w:p w:rsidR="00735090" w:rsidRDefault="00560605">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w:t>
      </w:r>
      <w:r>
        <w:rPr>
          <w:rFonts w:ascii="宋体" w:eastAsia="宋体" w:hAnsi="宋体" w:cs="宋体" w:hint="eastAsia"/>
          <w:kern w:val="0"/>
          <w:sz w:val="18"/>
          <w:szCs w:val="18"/>
        </w:rPr>
        <w:t>小微企业价格扣除</w:t>
      </w:r>
    </w:p>
    <w:p w:rsidR="00735090" w:rsidRDefault="00560605">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.1</w:t>
      </w:r>
      <w:r>
        <w:rPr>
          <w:rFonts w:ascii="宋体" w:eastAsia="宋体" w:hAnsi="宋体" w:cs="宋体" w:hint="eastAsia"/>
          <w:kern w:val="0"/>
          <w:sz w:val="18"/>
          <w:szCs w:val="18"/>
        </w:rPr>
        <w:t>对于专门面向中小企业或小型、微型企业的项目，只面向中小企业或小型、微型企业采购。对于非专门面向中小企业的项目，对小型和微型企业的价格给予</w:t>
      </w:r>
      <w:r>
        <w:rPr>
          <w:rFonts w:ascii="宋体" w:eastAsia="宋体" w:hAnsi="宋体" w:cs="宋体" w:hint="eastAsia"/>
          <w:kern w:val="0"/>
          <w:sz w:val="18"/>
          <w:szCs w:val="18"/>
        </w:rPr>
        <w:t>10%</w:t>
      </w:r>
      <w:r>
        <w:rPr>
          <w:rFonts w:ascii="宋体" w:eastAsia="宋体" w:hAnsi="宋体" w:cs="宋体" w:hint="eastAsia"/>
          <w:kern w:val="0"/>
          <w:sz w:val="18"/>
          <w:szCs w:val="18"/>
        </w:rPr>
        <w:t>的扣除，用扣除后的价格参与评审。</w:t>
      </w:r>
    </w:p>
    <w:p w:rsidR="00735090" w:rsidRDefault="00560605">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.2</w:t>
      </w:r>
      <w:r>
        <w:rPr>
          <w:rFonts w:ascii="宋体" w:eastAsia="宋体" w:hAnsi="宋体" w:cs="宋体" w:hint="eastAsia"/>
          <w:kern w:val="0"/>
          <w:sz w:val="18"/>
          <w:szCs w:val="18"/>
        </w:rPr>
        <w:t>大中型企业和其他自然人、法人或者其他组织与小型、微型企业组成联合体共同参加投标，如果联合协议中约定，小型、微型企业</w:t>
      </w:r>
      <w:r>
        <w:rPr>
          <w:rFonts w:ascii="宋体" w:eastAsia="宋体" w:hAnsi="宋体" w:cs="宋体" w:hint="eastAsia"/>
          <w:kern w:val="0"/>
          <w:sz w:val="18"/>
          <w:szCs w:val="18"/>
        </w:rPr>
        <w:t>的协议合同金额占到联合体协议合同总金额</w:t>
      </w:r>
      <w:r>
        <w:rPr>
          <w:rFonts w:ascii="宋体" w:eastAsia="宋体" w:hAnsi="宋体" w:cs="宋体" w:hint="eastAsia"/>
          <w:kern w:val="0"/>
          <w:sz w:val="18"/>
          <w:szCs w:val="18"/>
        </w:rPr>
        <w:t>30%</w:t>
      </w:r>
      <w:r>
        <w:rPr>
          <w:rFonts w:ascii="宋体" w:eastAsia="宋体" w:hAnsi="宋体" w:cs="宋体" w:hint="eastAsia"/>
          <w:kern w:val="0"/>
          <w:sz w:val="18"/>
          <w:szCs w:val="18"/>
        </w:rPr>
        <w:t>以上的，给予联合体</w:t>
      </w:r>
      <w:r>
        <w:rPr>
          <w:rFonts w:ascii="宋体" w:eastAsia="宋体" w:hAnsi="宋体" w:cs="宋体" w:hint="eastAsia"/>
          <w:kern w:val="0"/>
          <w:sz w:val="18"/>
          <w:szCs w:val="18"/>
        </w:rPr>
        <w:t>2%</w:t>
      </w:r>
      <w:r>
        <w:rPr>
          <w:rFonts w:ascii="宋体" w:eastAsia="宋体" w:hAnsi="宋体" w:cs="宋体" w:hint="eastAsia"/>
          <w:kern w:val="0"/>
          <w:sz w:val="18"/>
          <w:szCs w:val="18"/>
        </w:rPr>
        <w:t>的价格扣除。联合体各方均为小型、微型企业的，联合体视同为小型、微型企业给予</w:t>
      </w:r>
      <w:r>
        <w:rPr>
          <w:rFonts w:ascii="宋体" w:eastAsia="宋体" w:hAnsi="宋体" w:cs="宋体" w:hint="eastAsia"/>
          <w:kern w:val="0"/>
          <w:sz w:val="18"/>
          <w:szCs w:val="18"/>
        </w:rPr>
        <w:t>10%</w:t>
      </w:r>
      <w:r>
        <w:rPr>
          <w:rFonts w:ascii="宋体" w:eastAsia="宋体" w:hAnsi="宋体" w:cs="宋体" w:hint="eastAsia"/>
          <w:kern w:val="0"/>
          <w:sz w:val="18"/>
          <w:szCs w:val="18"/>
        </w:rPr>
        <w:t>价格扣除，用扣除后的价格参与评审。组成联合体的大中型企业和其他自然人、法人或者其他组织，与小型、微型企业之间不得存在投资关系。</w:t>
      </w:r>
    </w:p>
    <w:p w:rsidR="00735090" w:rsidRDefault="00560605">
      <w:pPr>
        <w:widowControl/>
        <w:jc w:val="left"/>
        <w:rPr>
          <w:rFonts w:ascii="宋体" w:eastAsia="宋体" w:hAnsi="宋体" w:cs="宋体"/>
          <w:kern w:val="0"/>
          <w:sz w:val="18"/>
          <w:szCs w:val="18"/>
        </w:rPr>
      </w:pPr>
      <w:r>
        <w:rPr>
          <w:rFonts w:ascii="宋体" w:eastAsia="宋体" w:hAnsi="宋体" w:cs="宋体" w:hint="eastAsia"/>
          <w:kern w:val="0"/>
          <w:sz w:val="18"/>
          <w:szCs w:val="18"/>
        </w:rPr>
        <w:t>1</w:t>
      </w:r>
      <w:r>
        <w:rPr>
          <w:rFonts w:ascii="宋体" w:eastAsia="宋体" w:hAnsi="宋体" w:cs="宋体" w:hint="eastAsia"/>
          <w:kern w:val="0"/>
          <w:sz w:val="18"/>
          <w:szCs w:val="18"/>
        </w:rPr>
        <w:t xml:space="preserve">.3 </w:t>
      </w:r>
      <w:r>
        <w:rPr>
          <w:rFonts w:ascii="宋体" w:eastAsia="宋体" w:hAnsi="宋体" w:cs="宋体" w:hint="eastAsia"/>
          <w:kern w:val="0"/>
          <w:sz w:val="18"/>
          <w:szCs w:val="18"/>
        </w:rPr>
        <w:t>小企业（含小型、微型企业）应当提供《中小企业声明函》，且符合《政府采购促进中小企业发展办法》（财库〔</w:t>
      </w:r>
      <w:r>
        <w:rPr>
          <w:rFonts w:ascii="宋体" w:eastAsia="宋体" w:hAnsi="宋体" w:cs="宋体" w:hint="eastAsia"/>
          <w:kern w:val="0"/>
          <w:sz w:val="18"/>
          <w:szCs w:val="18"/>
        </w:rPr>
        <w:t>2020</w:t>
      </w:r>
      <w:r>
        <w:rPr>
          <w:rFonts w:ascii="宋体" w:eastAsia="宋体" w:hAnsi="宋体" w:cs="宋体" w:hint="eastAsia"/>
          <w:kern w:val="0"/>
          <w:sz w:val="18"/>
          <w:szCs w:val="18"/>
        </w:rPr>
        <w:t>〕</w:t>
      </w:r>
      <w:r>
        <w:rPr>
          <w:rFonts w:ascii="宋体" w:eastAsia="宋体" w:hAnsi="宋体" w:cs="宋体" w:hint="eastAsia"/>
          <w:kern w:val="0"/>
          <w:sz w:val="18"/>
          <w:szCs w:val="18"/>
        </w:rPr>
        <w:t>46</w:t>
      </w:r>
      <w:r>
        <w:rPr>
          <w:rFonts w:ascii="宋体" w:eastAsia="宋体" w:hAnsi="宋体" w:cs="宋体" w:hint="eastAsia"/>
          <w:kern w:val="0"/>
          <w:sz w:val="18"/>
          <w:szCs w:val="18"/>
        </w:rPr>
        <w:t>号）的相关规定。</w:t>
      </w:r>
    </w:p>
    <w:p w:rsidR="00735090" w:rsidRDefault="00560605">
      <w:pPr>
        <w:widowControl/>
        <w:jc w:val="left"/>
        <w:rPr>
          <w:rFonts w:ascii="宋体" w:eastAsia="宋体" w:hAnsi="宋体" w:cs="宋体"/>
          <w:kern w:val="0"/>
          <w:sz w:val="18"/>
          <w:szCs w:val="18"/>
        </w:rPr>
      </w:pPr>
      <w:r>
        <w:rPr>
          <w:rFonts w:ascii="宋体" w:eastAsia="宋体" w:hAnsi="宋体" w:cs="宋体" w:hint="eastAsia"/>
          <w:kern w:val="0"/>
          <w:sz w:val="18"/>
          <w:szCs w:val="18"/>
        </w:rPr>
        <w:lastRenderedPageBreak/>
        <w:t>2</w:t>
      </w:r>
      <w:r>
        <w:rPr>
          <w:rFonts w:ascii="宋体" w:eastAsia="宋体" w:hAnsi="宋体" w:cs="宋体" w:hint="eastAsia"/>
          <w:kern w:val="0"/>
          <w:sz w:val="18"/>
          <w:szCs w:val="18"/>
        </w:rPr>
        <w:t>.</w:t>
      </w:r>
      <w:r>
        <w:rPr>
          <w:rFonts w:ascii="宋体" w:eastAsia="宋体" w:hAnsi="宋体" w:cs="宋体" w:hint="eastAsia"/>
          <w:kern w:val="0"/>
          <w:sz w:val="18"/>
          <w:szCs w:val="18"/>
        </w:rPr>
        <w:t>监狱和戒毒企业的价格扣除</w:t>
      </w:r>
    </w:p>
    <w:p w:rsidR="00735090" w:rsidRDefault="00560605">
      <w:pPr>
        <w:widowControl/>
        <w:jc w:val="left"/>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hint="eastAsia"/>
          <w:kern w:val="0"/>
          <w:sz w:val="18"/>
          <w:szCs w:val="18"/>
        </w:rPr>
        <w:t xml:space="preserve">.1 </w:t>
      </w:r>
      <w:r>
        <w:rPr>
          <w:rFonts w:ascii="宋体" w:eastAsia="宋体" w:hAnsi="宋体" w:cs="宋体" w:hint="eastAsia"/>
          <w:kern w:val="0"/>
          <w:sz w:val="18"/>
          <w:szCs w:val="18"/>
        </w:rPr>
        <w:t>本项目对监狱和戒毒企业，给予</w:t>
      </w:r>
      <w:r>
        <w:rPr>
          <w:rFonts w:ascii="宋体" w:eastAsia="宋体" w:hAnsi="宋体" w:cs="宋体" w:hint="eastAsia"/>
          <w:kern w:val="0"/>
          <w:sz w:val="18"/>
          <w:szCs w:val="18"/>
        </w:rPr>
        <w:t>10%</w:t>
      </w:r>
      <w:r>
        <w:rPr>
          <w:rFonts w:ascii="宋体" w:eastAsia="宋体" w:hAnsi="宋体" w:cs="宋体" w:hint="eastAsia"/>
          <w:kern w:val="0"/>
          <w:sz w:val="18"/>
          <w:szCs w:val="18"/>
        </w:rPr>
        <w:t>的价格扣除，用扣除后的价格</w:t>
      </w:r>
      <w:r>
        <w:rPr>
          <w:rFonts w:ascii="宋体" w:eastAsia="宋体" w:hAnsi="宋体" w:cs="宋体" w:hint="eastAsia"/>
          <w:kern w:val="0"/>
          <w:sz w:val="18"/>
          <w:szCs w:val="18"/>
        </w:rPr>
        <w:t>参与评审。</w:t>
      </w:r>
    </w:p>
    <w:p w:rsidR="00735090" w:rsidRDefault="00560605">
      <w:pPr>
        <w:widowControl/>
        <w:jc w:val="left"/>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hint="eastAsia"/>
          <w:kern w:val="0"/>
          <w:sz w:val="18"/>
          <w:szCs w:val="18"/>
        </w:rPr>
        <w:t xml:space="preserve">.2 </w:t>
      </w:r>
      <w:r>
        <w:rPr>
          <w:rFonts w:ascii="宋体" w:eastAsia="宋体" w:hAnsi="宋体" w:cs="宋体" w:hint="eastAsia"/>
          <w:kern w:val="0"/>
          <w:sz w:val="18"/>
          <w:szCs w:val="18"/>
        </w:rPr>
        <w:t>监狱企业需提供由省级以上监狱管理局、戒毒管理局（含新疆生产建设兵团）出具的属于监狱企业的证明文件。</w:t>
      </w:r>
    </w:p>
    <w:p w:rsidR="00735090" w:rsidRDefault="00560605">
      <w:pPr>
        <w:widowControl/>
        <w:jc w:val="left"/>
        <w:rPr>
          <w:rFonts w:ascii="宋体" w:eastAsia="宋体" w:hAnsi="宋体" w:cs="宋体"/>
          <w:kern w:val="0"/>
          <w:sz w:val="18"/>
          <w:szCs w:val="18"/>
        </w:rPr>
      </w:pPr>
      <w:r>
        <w:rPr>
          <w:rFonts w:ascii="宋体" w:eastAsia="宋体" w:hAnsi="宋体" w:cs="宋体" w:hint="eastAsia"/>
          <w:kern w:val="0"/>
          <w:sz w:val="18"/>
          <w:szCs w:val="18"/>
        </w:rPr>
        <w:t>2</w:t>
      </w:r>
      <w:r>
        <w:rPr>
          <w:rFonts w:ascii="宋体" w:eastAsia="宋体" w:hAnsi="宋体" w:cs="宋体" w:hint="eastAsia"/>
          <w:kern w:val="0"/>
          <w:sz w:val="18"/>
          <w:szCs w:val="18"/>
        </w:rPr>
        <w:t xml:space="preserve">.3 </w:t>
      </w:r>
      <w:r>
        <w:rPr>
          <w:rFonts w:ascii="宋体" w:eastAsia="宋体" w:hAnsi="宋体" w:cs="宋体" w:hint="eastAsia"/>
          <w:kern w:val="0"/>
          <w:sz w:val="18"/>
          <w:szCs w:val="18"/>
        </w:rPr>
        <w:t>监狱企业标准请参照《关于政府采购支持监狱企业发展有关问题的通知》（财库〔</w:t>
      </w:r>
      <w:r>
        <w:rPr>
          <w:rFonts w:ascii="宋体" w:eastAsia="宋体" w:hAnsi="宋体" w:cs="宋体" w:hint="eastAsia"/>
          <w:kern w:val="0"/>
          <w:sz w:val="18"/>
          <w:szCs w:val="18"/>
        </w:rPr>
        <w:t>2014</w:t>
      </w:r>
      <w:r>
        <w:rPr>
          <w:rFonts w:ascii="宋体" w:eastAsia="宋体" w:hAnsi="宋体" w:cs="宋体" w:hint="eastAsia"/>
          <w:kern w:val="0"/>
          <w:sz w:val="18"/>
          <w:szCs w:val="18"/>
        </w:rPr>
        <w:t>〕</w:t>
      </w:r>
      <w:r>
        <w:rPr>
          <w:rFonts w:ascii="宋体" w:eastAsia="宋体" w:hAnsi="宋体" w:cs="宋体" w:hint="eastAsia"/>
          <w:kern w:val="0"/>
          <w:sz w:val="18"/>
          <w:szCs w:val="18"/>
        </w:rPr>
        <w:t>68</w:t>
      </w:r>
      <w:r>
        <w:rPr>
          <w:rFonts w:ascii="宋体" w:eastAsia="宋体" w:hAnsi="宋体" w:cs="宋体" w:hint="eastAsia"/>
          <w:kern w:val="0"/>
          <w:sz w:val="18"/>
          <w:szCs w:val="18"/>
        </w:rPr>
        <w:t>号）。</w:t>
      </w:r>
    </w:p>
    <w:p w:rsidR="00735090" w:rsidRDefault="00560605">
      <w:pPr>
        <w:widowControl/>
        <w:jc w:val="left"/>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hint="eastAsia"/>
          <w:kern w:val="0"/>
          <w:sz w:val="18"/>
          <w:szCs w:val="18"/>
        </w:rPr>
        <w:t>.</w:t>
      </w:r>
      <w:r>
        <w:rPr>
          <w:rFonts w:ascii="宋体" w:eastAsia="宋体" w:hAnsi="宋体" w:cs="宋体" w:hint="eastAsia"/>
          <w:kern w:val="0"/>
          <w:sz w:val="18"/>
          <w:szCs w:val="18"/>
        </w:rPr>
        <w:t>残疾人福利性单位的价格扣除</w:t>
      </w:r>
    </w:p>
    <w:p w:rsidR="00735090" w:rsidRDefault="00560605">
      <w:pPr>
        <w:widowControl/>
        <w:jc w:val="left"/>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hint="eastAsia"/>
          <w:kern w:val="0"/>
          <w:sz w:val="18"/>
          <w:szCs w:val="18"/>
        </w:rPr>
        <w:t xml:space="preserve">.1 </w:t>
      </w:r>
      <w:r>
        <w:rPr>
          <w:rFonts w:ascii="宋体" w:eastAsia="宋体" w:hAnsi="宋体" w:cs="宋体" w:hint="eastAsia"/>
          <w:kern w:val="0"/>
          <w:sz w:val="18"/>
          <w:szCs w:val="18"/>
        </w:rPr>
        <w:t>本项目对残疾人福利性单位，给予</w:t>
      </w:r>
      <w:r>
        <w:rPr>
          <w:rFonts w:ascii="宋体" w:eastAsia="宋体" w:hAnsi="宋体" w:cs="宋体" w:hint="eastAsia"/>
          <w:kern w:val="0"/>
          <w:sz w:val="18"/>
          <w:szCs w:val="18"/>
        </w:rPr>
        <w:t>10%</w:t>
      </w:r>
      <w:r>
        <w:rPr>
          <w:rFonts w:ascii="宋体" w:eastAsia="宋体" w:hAnsi="宋体" w:cs="宋体" w:hint="eastAsia"/>
          <w:kern w:val="0"/>
          <w:sz w:val="18"/>
          <w:szCs w:val="18"/>
        </w:rPr>
        <w:t>的价格扣除，用扣除后的价格参与评审。</w:t>
      </w:r>
    </w:p>
    <w:p w:rsidR="00735090" w:rsidRDefault="00560605">
      <w:pPr>
        <w:widowControl/>
        <w:jc w:val="left"/>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hint="eastAsia"/>
          <w:kern w:val="0"/>
          <w:sz w:val="18"/>
          <w:szCs w:val="18"/>
        </w:rPr>
        <w:t xml:space="preserve">.2 </w:t>
      </w:r>
      <w:r>
        <w:rPr>
          <w:rFonts w:ascii="宋体" w:eastAsia="宋体" w:hAnsi="宋体" w:cs="宋体" w:hint="eastAsia"/>
          <w:kern w:val="0"/>
          <w:sz w:val="18"/>
          <w:szCs w:val="18"/>
        </w:rPr>
        <w:t>残疾人福利性单位需提供《残疾人福利性单位声明函》</w:t>
      </w:r>
    </w:p>
    <w:p w:rsidR="00735090" w:rsidRDefault="00560605">
      <w:pPr>
        <w:widowControl/>
        <w:jc w:val="left"/>
        <w:rPr>
          <w:rFonts w:ascii="宋体" w:eastAsia="宋体" w:hAnsi="宋体" w:cs="宋体"/>
          <w:kern w:val="0"/>
          <w:sz w:val="18"/>
          <w:szCs w:val="18"/>
        </w:rPr>
      </w:pPr>
      <w:r>
        <w:rPr>
          <w:rFonts w:ascii="宋体" w:eastAsia="宋体" w:hAnsi="宋体" w:cs="宋体" w:hint="eastAsia"/>
          <w:kern w:val="0"/>
          <w:sz w:val="18"/>
          <w:szCs w:val="18"/>
        </w:rPr>
        <w:t>3</w:t>
      </w:r>
      <w:r>
        <w:rPr>
          <w:rFonts w:ascii="宋体" w:eastAsia="宋体" w:hAnsi="宋体" w:cs="宋体" w:hint="eastAsia"/>
          <w:kern w:val="0"/>
          <w:sz w:val="18"/>
          <w:szCs w:val="18"/>
        </w:rPr>
        <w:t xml:space="preserve">.3 </w:t>
      </w:r>
      <w:r>
        <w:rPr>
          <w:rFonts w:ascii="宋体" w:eastAsia="宋体" w:hAnsi="宋体" w:cs="宋体" w:hint="eastAsia"/>
          <w:kern w:val="0"/>
          <w:sz w:val="18"/>
          <w:szCs w:val="18"/>
        </w:rPr>
        <w:t>残疾人福利性单位标准请参照《关于促进残疾人就业政府采购政策的通知》（财库〔</w:t>
      </w:r>
      <w:r>
        <w:rPr>
          <w:rFonts w:ascii="宋体" w:eastAsia="宋体" w:hAnsi="宋体" w:cs="宋体" w:hint="eastAsia"/>
          <w:kern w:val="0"/>
          <w:sz w:val="18"/>
          <w:szCs w:val="18"/>
        </w:rPr>
        <w:t>2017</w:t>
      </w:r>
      <w:r>
        <w:rPr>
          <w:rFonts w:ascii="宋体" w:eastAsia="宋体" w:hAnsi="宋体" w:cs="宋体" w:hint="eastAsia"/>
          <w:kern w:val="0"/>
          <w:sz w:val="18"/>
          <w:szCs w:val="18"/>
        </w:rPr>
        <w:t>〕</w:t>
      </w:r>
      <w:r>
        <w:rPr>
          <w:rFonts w:ascii="宋体" w:eastAsia="宋体" w:hAnsi="宋体" w:cs="宋体" w:hint="eastAsia"/>
          <w:kern w:val="0"/>
          <w:sz w:val="18"/>
          <w:szCs w:val="18"/>
        </w:rPr>
        <w:t>141</w:t>
      </w:r>
      <w:r>
        <w:rPr>
          <w:rFonts w:ascii="宋体" w:eastAsia="宋体" w:hAnsi="宋体" w:cs="宋体" w:hint="eastAsia"/>
          <w:kern w:val="0"/>
          <w:sz w:val="18"/>
          <w:szCs w:val="18"/>
        </w:rPr>
        <w:t>号）。</w:t>
      </w:r>
    </w:p>
    <w:p w:rsidR="00735090" w:rsidRDefault="00560605">
      <w:pPr>
        <w:widowControl/>
        <w:jc w:val="left"/>
        <w:rPr>
          <w:rFonts w:ascii="宋体" w:eastAsia="宋体" w:hAnsi="宋体" w:cs="宋体"/>
          <w:b/>
          <w:sz w:val="18"/>
          <w:szCs w:val="18"/>
        </w:rPr>
      </w:pPr>
      <w:r>
        <w:rPr>
          <w:rFonts w:ascii="宋体" w:eastAsia="宋体" w:hAnsi="宋体" w:cs="宋体" w:hint="eastAsia"/>
          <w:kern w:val="0"/>
          <w:sz w:val="18"/>
          <w:szCs w:val="18"/>
        </w:rPr>
        <w:t>4</w:t>
      </w:r>
      <w:r>
        <w:rPr>
          <w:rFonts w:ascii="宋体" w:eastAsia="宋体" w:hAnsi="宋体" w:cs="宋体" w:hint="eastAsia"/>
          <w:kern w:val="0"/>
          <w:sz w:val="18"/>
          <w:szCs w:val="18"/>
        </w:rPr>
        <w:t xml:space="preserve">. </w:t>
      </w:r>
      <w:r>
        <w:rPr>
          <w:rFonts w:ascii="宋体" w:eastAsia="宋体" w:hAnsi="宋体" w:cs="宋体" w:hint="eastAsia"/>
          <w:kern w:val="0"/>
          <w:sz w:val="18"/>
          <w:szCs w:val="18"/>
        </w:rPr>
        <w:t>监狱企业、残疾人福利性单位属于小型、微型企业的，不重复享受政策。</w:t>
      </w: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735090">
      <w:pPr>
        <w:widowControl/>
        <w:spacing w:line="360" w:lineRule="auto"/>
        <w:jc w:val="center"/>
        <w:rPr>
          <w:rFonts w:ascii="宋体" w:hAnsi="宋体"/>
          <w:b/>
          <w:sz w:val="36"/>
          <w:szCs w:val="36"/>
        </w:rPr>
      </w:pPr>
    </w:p>
    <w:p w:rsidR="00735090" w:rsidRDefault="00560605">
      <w:pPr>
        <w:widowControl/>
        <w:spacing w:line="360" w:lineRule="auto"/>
        <w:jc w:val="center"/>
        <w:rPr>
          <w:rFonts w:ascii="宋体" w:hAnsi="宋体"/>
          <w:b/>
          <w:sz w:val="36"/>
          <w:szCs w:val="36"/>
        </w:rPr>
      </w:pPr>
      <w:r>
        <w:rPr>
          <w:rFonts w:ascii="宋体" w:hAnsi="宋体" w:hint="eastAsia"/>
          <w:b/>
          <w:sz w:val="36"/>
          <w:szCs w:val="36"/>
        </w:rPr>
        <w:lastRenderedPageBreak/>
        <w:t>第三章</w:t>
      </w:r>
      <w:r>
        <w:rPr>
          <w:rFonts w:ascii="宋体" w:hAnsi="宋体" w:hint="eastAsia"/>
          <w:b/>
          <w:sz w:val="36"/>
          <w:szCs w:val="36"/>
        </w:rPr>
        <w:t xml:space="preserve">  </w:t>
      </w:r>
      <w:r>
        <w:rPr>
          <w:rFonts w:ascii="宋体" w:hAnsi="宋体" w:hint="eastAsia"/>
          <w:b/>
          <w:sz w:val="36"/>
          <w:szCs w:val="36"/>
        </w:rPr>
        <w:t>采购需求</w:t>
      </w:r>
    </w:p>
    <w:p w:rsidR="00735090" w:rsidRDefault="00560605">
      <w:pPr>
        <w:autoSpaceDE w:val="0"/>
        <w:autoSpaceDN w:val="0"/>
        <w:adjustRightInd w:val="0"/>
        <w:spacing w:line="360" w:lineRule="auto"/>
        <w:rPr>
          <w:rFonts w:ascii="宋体" w:hAnsi="宋体"/>
          <w:b/>
          <w:szCs w:val="21"/>
        </w:rPr>
      </w:pPr>
      <w:r>
        <w:rPr>
          <w:rFonts w:ascii="宋体" w:hAnsi="宋体" w:hint="eastAsia"/>
          <w:b/>
          <w:szCs w:val="21"/>
        </w:rPr>
        <w:t>一</w:t>
      </w:r>
      <w:r>
        <w:rPr>
          <w:rFonts w:ascii="宋体" w:hAnsi="宋体" w:hint="eastAsia"/>
          <w:b/>
          <w:szCs w:val="21"/>
        </w:rPr>
        <w:t>、采购设备数量和技术要求</w:t>
      </w:r>
    </w:p>
    <w:p w:rsidR="00735090" w:rsidRDefault="00560605">
      <w:pPr>
        <w:shd w:val="clear" w:color="auto" w:fill="FFFFFF"/>
        <w:spacing w:line="270" w:lineRule="atLeast"/>
        <w:ind w:leftChars="150" w:left="840" w:hangingChars="250" w:hanging="525"/>
        <w:rPr>
          <w:rFonts w:ascii="宋体" w:eastAsia="宋体" w:hAnsi="宋体"/>
          <w:szCs w:val="21"/>
        </w:rPr>
      </w:pPr>
      <w:r>
        <w:rPr>
          <w:rFonts w:ascii="宋体" w:hAnsi="宋体" w:hint="eastAsia"/>
          <w:bCs/>
          <w:szCs w:val="21"/>
        </w:rPr>
        <w:t>1</w:t>
      </w:r>
      <w:r>
        <w:rPr>
          <w:rFonts w:ascii="宋体" w:hAnsi="宋体" w:hint="eastAsia"/>
          <w:bCs/>
          <w:szCs w:val="21"/>
        </w:rPr>
        <w:t>、</w:t>
      </w:r>
      <w:r>
        <w:rPr>
          <w:rFonts w:ascii="宋体" w:hAnsi="宋体"/>
          <w:bCs/>
          <w:szCs w:val="21"/>
        </w:rPr>
        <w:t>光学系统</w:t>
      </w:r>
      <w:r>
        <w:rPr>
          <w:rFonts w:ascii="宋体" w:hAnsi="宋体" w:hint="eastAsia"/>
          <w:bCs/>
          <w:szCs w:val="21"/>
        </w:rPr>
        <w:t>：</w:t>
      </w:r>
      <w:r>
        <w:rPr>
          <w:rFonts w:ascii="宋体" w:hAnsi="宋体"/>
          <w:szCs w:val="21"/>
        </w:rPr>
        <w:t>内斜光路变焦系统</w:t>
      </w:r>
      <w:r>
        <w:rPr>
          <w:rFonts w:ascii="宋体" w:hAnsi="宋体" w:hint="eastAsia"/>
          <w:szCs w:val="21"/>
        </w:rPr>
        <w:t>；</w:t>
      </w:r>
    </w:p>
    <w:p w:rsidR="00735090" w:rsidRDefault="00560605">
      <w:pPr>
        <w:spacing w:line="360" w:lineRule="auto"/>
        <w:ind w:leftChars="150" w:left="630" w:hangingChars="150" w:hanging="315"/>
        <w:rPr>
          <w:rFonts w:ascii="宋体" w:eastAsia="宋体" w:hAnsi="宋体"/>
          <w:szCs w:val="21"/>
        </w:rPr>
      </w:pPr>
      <w:r>
        <w:rPr>
          <w:rFonts w:ascii="宋体" w:hAnsi="宋体" w:hint="eastAsia"/>
          <w:bCs/>
          <w:szCs w:val="21"/>
        </w:rPr>
        <w:t>2</w:t>
      </w:r>
      <w:r>
        <w:rPr>
          <w:rFonts w:ascii="宋体" w:hAnsi="宋体" w:hint="eastAsia"/>
          <w:bCs/>
          <w:szCs w:val="21"/>
        </w:rPr>
        <w:t>、</w:t>
      </w:r>
      <w:r>
        <w:rPr>
          <w:rFonts w:ascii="宋体" w:hAnsi="宋体"/>
          <w:bCs/>
          <w:szCs w:val="21"/>
        </w:rPr>
        <w:t>总放大倍数</w:t>
      </w:r>
      <w:r>
        <w:rPr>
          <w:rFonts w:ascii="宋体" w:hAnsi="宋体" w:hint="eastAsia"/>
          <w:bCs/>
          <w:szCs w:val="21"/>
        </w:rPr>
        <w:t>：</w:t>
      </w:r>
      <w:r>
        <w:rPr>
          <w:rFonts w:ascii="宋体" w:hAnsi="宋体" w:hint="eastAsia"/>
        </w:rPr>
        <w:t>≥</w:t>
      </w:r>
      <w:r>
        <w:rPr>
          <w:rFonts w:ascii="宋体" w:hAnsi="宋体" w:hint="eastAsia"/>
          <w:bCs/>
          <w:szCs w:val="21"/>
        </w:rPr>
        <w:t>6.7</w:t>
      </w:r>
      <w:r>
        <w:rPr>
          <w:rFonts w:ascii="宋体" w:hAnsi="宋体" w:hint="eastAsia"/>
          <w:bCs/>
          <w:szCs w:val="21"/>
        </w:rPr>
        <w:t>倍到</w:t>
      </w:r>
      <w:r>
        <w:rPr>
          <w:rFonts w:ascii="宋体" w:hAnsi="宋体" w:hint="eastAsia"/>
          <w:bCs/>
          <w:szCs w:val="21"/>
        </w:rPr>
        <w:t>50</w:t>
      </w:r>
      <w:r>
        <w:rPr>
          <w:rFonts w:ascii="宋体" w:hAnsi="宋体" w:hint="eastAsia"/>
          <w:bCs/>
          <w:szCs w:val="21"/>
        </w:rPr>
        <w:t>倍连续变倍，</w:t>
      </w:r>
      <w:r>
        <w:rPr>
          <w:rFonts w:ascii="宋体" w:hAnsi="宋体"/>
          <w:szCs w:val="21"/>
        </w:rPr>
        <w:t>根据所用目镜与辅助物镜的组合不同，可以实现</w:t>
      </w:r>
      <w:r>
        <w:rPr>
          <w:rFonts w:ascii="宋体" w:hAnsi="宋体" w:hint="eastAsia"/>
        </w:rPr>
        <w:t>≥</w:t>
      </w:r>
      <w:r>
        <w:rPr>
          <w:rFonts w:ascii="宋体" w:hAnsi="宋体" w:cs="Arial" w:hint="eastAsia"/>
          <w:szCs w:val="21"/>
        </w:rPr>
        <w:t>1.94</w:t>
      </w:r>
      <w:r>
        <w:rPr>
          <w:rFonts w:ascii="宋体" w:hAnsi="宋体"/>
          <w:szCs w:val="21"/>
        </w:rPr>
        <w:t>－</w:t>
      </w:r>
      <w:r>
        <w:rPr>
          <w:rFonts w:ascii="宋体" w:hAnsi="宋体" w:cs="Arial"/>
          <w:szCs w:val="21"/>
        </w:rPr>
        <w:t>300X</w:t>
      </w:r>
      <w:r>
        <w:rPr>
          <w:rFonts w:ascii="宋体" w:hAnsi="宋体"/>
          <w:szCs w:val="21"/>
        </w:rPr>
        <w:t>的总放大倍数</w:t>
      </w:r>
      <w:r>
        <w:rPr>
          <w:rFonts w:ascii="宋体" w:hAnsi="宋体" w:hint="eastAsia"/>
          <w:szCs w:val="21"/>
        </w:rPr>
        <w:t>；</w:t>
      </w:r>
    </w:p>
    <w:p w:rsidR="00735090" w:rsidRDefault="00560605">
      <w:pPr>
        <w:spacing w:line="360" w:lineRule="auto"/>
        <w:ind w:firstLineChars="150" w:firstLine="315"/>
        <w:rPr>
          <w:rFonts w:ascii="宋体" w:eastAsia="宋体" w:hAnsi="宋体" w:cs="Arial"/>
          <w:szCs w:val="21"/>
        </w:rPr>
      </w:pPr>
      <w:r>
        <w:rPr>
          <w:rFonts w:ascii="宋体" w:hAnsi="宋体" w:hint="eastAsia"/>
          <w:bCs/>
          <w:szCs w:val="21"/>
        </w:rPr>
        <w:t>3</w:t>
      </w:r>
      <w:r>
        <w:rPr>
          <w:rFonts w:ascii="宋体" w:hAnsi="宋体" w:hint="eastAsia"/>
          <w:bCs/>
          <w:szCs w:val="21"/>
        </w:rPr>
        <w:t>、</w:t>
      </w:r>
      <w:r>
        <w:rPr>
          <w:rFonts w:ascii="宋体" w:hAnsi="宋体"/>
          <w:bCs/>
          <w:szCs w:val="21"/>
        </w:rPr>
        <w:t>目镜倾角</w:t>
      </w:r>
      <w:r>
        <w:rPr>
          <w:rFonts w:ascii="宋体" w:hAnsi="宋体" w:hint="eastAsia"/>
          <w:bCs/>
          <w:szCs w:val="21"/>
        </w:rPr>
        <w:t>：</w:t>
      </w:r>
      <w:r>
        <w:rPr>
          <w:rFonts w:ascii="宋体" w:hAnsi="宋体" w:hint="eastAsia"/>
        </w:rPr>
        <w:t>≥</w:t>
      </w:r>
      <w:r>
        <w:rPr>
          <w:rFonts w:ascii="宋体" w:hAnsi="宋体" w:cs="Arial"/>
          <w:szCs w:val="21"/>
        </w:rPr>
        <w:t>45º</w:t>
      </w:r>
      <w:r>
        <w:rPr>
          <w:rFonts w:ascii="宋体" w:hAnsi="宋体" w:cs="Arial" w:hint="eastAsia"/>
          <w:szCs w:val="21"/>
        </w:rPr>
        <w:t>；</w:t>
      </w:r>
    </w:p>
    <w:p w:rsidR="00735090" w:rsidRDefault="00560605">
      <w:pPr>
        <w:spacing w:line="360" w:lineRule="auto"/>
        <w:ind w:firstLineChars="100" w:firstLine="210"/>
        <w:rPr>
          <w:rFonts w:ascii="宋体" w:eastAsia="宋体" w:hAnsi="宋体" w:cs="Arial"/>
          <w:szCs w:val="21"/>
        </w:rPr>
      </w:pPr>
      <w:r>
        <w:rPr>
          <w:rFonts w:ascii="Arial" w:hAnsi="Arial" w:hint="eastAsia"/>
          <w:szCs w:val="21"/>
        </w:rPr>
        <w:t>▲</w:t>
      </w:r>
      <w:r>
        <w:rPr>
          <w:rFonts w:ascii="宋体" w:hAnsi="宋体" w:cs="Arial" w:hint="eastAsia"/>
          <w:szCs w:val="21"/>
        </w:rPr>
        <w:t>4</w:t>
      </w:r>
      <w:r>
        <w:rPr>
          <w:rFonts w:ascii="宋体" w:hAnsi="宋体" w:cs="Arial" w:hint="eastAsia"/>
          <w:szCs w:val="21"/>
        </w:rPr>
        <w:t>、</w:t>
      </w:r>
      <w:r>
        <w:rPr>
          <w:rFonts w:ascii="宋体" w:hAnsi="宋体" w:cs="Arial" w:hint="eastAsia"/>
          <w:szCs w:val="21"/>
        </w:rPr>
        <w:t>物镜筒</w:t>
      </w:r>
      <w:r>
        <w:rPr>
          <w:rFonts w:ascii="宋体" w:hAnsi="宋体" w:cs="Arial" w:hint="eastAsia"/>
          <w:szCs w:val="21"/>
        </w:rPr>
        <w:t>:</w:t>
      </w:r>
      <w:r>
        <w:rPr>
          <w:rFonts w:ascii="宋体" w:hAnsi="宋体" w:cs="Arial" w:hint="eastAsia"/>
          <w:szCs w:val="21"/>
        </w:rPr>
        <w:t>内嵌</w:t>
      </w:r>
      <w:r>
        <w:rPr>
          <w:rFonts w:ascii="宋体" w:hAnsi="宋体" w:cs="Arial" w:hint="eastAsia"/>
          <w:szCs w:val="21"/>
        </w:rPr>
        <w:t>0.55</w:t>
      </w:r>
      <w:r>
        <w:rPr>
          <w:rFonts w:ascii="宋体" w:hAnsi="宋体" w:cs="Arial" w:hint="eastAsia"/>
          <w:szCs w:val="21"/>
        </w:rPr>
        <w:t>倍</w:t>
      </w:r>
      <w:r>
        <w:rPr>
          <w:rFonts w:ascii="宋体" w:hAnsi="宋体" w:cs="Arial" w:hint="eastAsia"/>
          <w:szCs w:val="21"/>
        </w:rPr>
        <w:t>C</w:t>
      </w:r>
      <w:r>
        <w:rPr>
          <w:rFonts w:ascii="宋体" w:hAnsi="宋体" w:cs="Arial" w:hint="eastAsia"/>
          <w:szCs w:val="21"/>
        </w:rPr>
        <w:t>型接口，可实现目镜下和输出设备同时观察</w:t>
      </w:r>
      <w:r>
        <w:rPr>
          <w:rFonts w:ascii="宋体" w:hAnsi="宋体" w:cs="Arial" w:hint="eastAsia"/>
          <w:szCs w:val="21"/>
        </w:rPr>
        <w:t>；</w:t>
      </w:r>
    </w:p>
    <w:p w:rsidR="00735090" w:rsidRDefault="00560605">
      <w:pPr>
        <w:spacing w:line="360" w:lineRule="auto"/>
        <w:ind w:firstLineChars="150" w:firstLine="315"/>
        <w:rPr>
          <w:rFonts w:ascii="宋体" w:eastAsia="宋体" w:hAnsi="宋体" w:cs="Arial"/>
          <w:szCs w:val="21"/>
        </w:rPr>
      </w:pPr>
      <w:r>
        <w:rPr>
          <w:rFonts w:ascii="宋体" w:hAnsi="宋体" w:hint="eastAsia"/>
          <w:bCs/>
          <w:szCs w:val="21"/>
        </w:rPr>
        <w:t>5</w:t>
      </w:r>
      <w:r>
        <w:rPr>
          <w:rFonts w:ascii="宋体" w:hAnsi="宋体" w:hint="eastAsia"/>
          <w:bCs/>
          <w:szCs w:val="21"/>
        </w:rPr>
        <w:t>、</w:t>
      </w:r>
      <w:r>
        <w:rPr>
          <w:rFonts w:ascii="宋体" w:hAnsi="宋体"/>
          <w:bCs/>
          <w:szCs w:val="21"/>
        </w:rPr>
        <w:t>瞳距调节范围</w:t>
      </w:r>
      <w:r>
        <w:rPr>
          <w:rFonts w:ascii="宋体" w:hAnsi="宋体" w:hint="eastAsia"/>
          <w:bCs/>
          <w:szCs w:val="21"/>
        </w:rPr>
        <w:t>：</w:t>
      </w:r>
      <w:r>
        <w:rPr>
          <w:rFonts w:ascii="宋体" w:hAnsi="宋体" w:hint="eastAsia"/>
        </w:rPr>
        <w:t>≥</w:t>
      </w:r>
      <w:r>
        <w:rPr>
          <w:rFonts w:ascii="宋体" w:hAnsi="宋体" w:cs="Arial"/>
          <w:szCs w:val="21"/>
        </w:rPr>
        <w:t>52</w:t>
      </w:r>
      <w:r>
        <w:rPr>
          <w:rFonts w:ascii="宋体" w:hAnsi="宋体"/>
          <w:szCs w:val="21"/>
        </w:rPr>
        <w:t>－</w:t>
      </w:r>
      <w:r>
        <w:rPr>
          <w:rFonts w:ascii="宋体" w:hAnsi="宋体" w:cs="Arial"/>
          <w:szCs w:val="21"/>
        </w:rPr>
        <w:t>75mm</w:t>
      </w:r>
      <w:r>
        <w:rPr>
          <w:rFonts w:ascii="宋体" w:hAnsi="宋体" w:cs="Arial" w:hint="eastAsia"/>
          <w:szCs w:val="21"/>
        </w:rPr>
        <w:t>；</w:t>
      </w:r>
    </w:p>
    <w:p w:rsidR="00735090" w:rsidRDefault="00560605">
      <w:pPr>
        <w:spacing w:line="360" w:lineRule="auto"/>
        <w:ind w:firstLineChars="100" w:firstLine="210"/>
        <w:rPr>
          <w:rFonts w:ascii="宋体" w:eastAsia="宋体" w:hAnsi="宋体"/>
          <w:bCs/>
          <w:szCs w:val="21"/>
        </w:rPr>
      </w:pPr>
      <w:r>
        <w:rPr>
          <w:rFonts w:ascii="Arial" w:hAnsi="Arial" w:hint="eastAsia"/>
          <w:szCs w:val="21"/>
        </w:rPr>
        <w:t>▲</w:t>
      </w:r>
      <w:r>
        <w:rPr>
          <w:rFonts w:ascii="宋体" w:hAnsi="宋体" w:hint="eastAsia"/>
          <w:bCs/>
          <w:szCs w:val="21"/>
        </w:rPr>
        <w:t>6</w:t>
      </w:r>
      <w:r>
        <w:rPr>
          <w:rFonts w:ascii="宋体" w:hAnsi="宋体" w:hint="eastAsia"/>
          <w:bCs/>
          <w:szCs w:val="21"/>
        </w:rPr>
        <w:t>、</w:t>
      </w:r>
      <w:r>
        <w:rPr>
          <w:rFonts w:ascii="宋体" w:hAnsi="宋体"/>
          <w:bCs/>
          <w:szCs w:val="21"/>
        </w:rPr>
        <w:t>目镜</w:t>
      </w:r>
      <w:r>
        <w:rPr>
          <w:rFonts w:ascii="宋体" w:hAnsi="宋体" w:hint="eastAsia"/>
          <w:bCs/>
          <w:szCs w:val="21"/>
        </w:rPr>
        <w:t>：</w:t>
      </w:r>
      <w:r>
        <w:rPr>
          <w:rFonts w:ascii="宋体" w:hAnsi="宋体" w:cs="Arial"/>
          <w:szCs w:val="21"/>
        </w:rPr>
        <w:t>10X</w:t>
      </w:r>
      <w:r>
        <w:rPr>
          <w:rFonts w:ascii="宋体" w:hAnsi="宋体" w:cs="Arial" w:hint="eastAsia"/>
          <w:szCs w:val="21"/>
        </w:rPr>
        <w:t>，</w:t>
      </w:r>
      <w:r>
        <w:rPr>
          <w:rFonts w:ascii="宋体" w:hAnsi="宋体"/>
          <w:szCs w:val="21"/>
        </w:rPr>
        <w:t>视场数：</w:t>
      </w:r>
      <w:r>
        <w:rPr>
          <w:rFonts w:ascii="宋体" w:hAnsi="宋体" w:hint="eastAsia"/>
        </w:rPr>
        <w:t>≥</w:t>
      </w:r>
      <w:r>
        <w:rPr>
          <w:rFonts w:ascii="宋体" w:hAnsi="宋体" w:cs="Arial"/>
          <w:szCs w:val="21"/>
        </w:rPr>
        <w:t>22mm</w:t>
      </w:r>
      <w:r>
        <w:rPr>
          <w:rFonts w:ascii="宋体" w:hAnsi="宋体"/>
          <w:szCs w:val="21"/>
        </w:rPr>
        <w:t>，</w:t>
      </w:r>
      <w:r>
        <w:rPr>
          <w:rFonts w:ascii="宋体" w:hAnsi="宋体" w:hint="eastAsia"/>
          <w:bCs/>
          <w:szCs w:val="21"/>
        </w:rPr>
        <w:t>双目</w:t>
      </w:r>
      <w:r>
        <w:rPr>
          <w:rFonts w:ascii="宋体" w:hAnsi="宋体"/>
          <w:bCs/>
          <w:szCs w:val="21"/>
        </w:rPr>
        <w:t>屈光度</w:t>
      </w:r>
      <w:r>
        <w:rPr>
          <w:rFonts w:ascii="宋体" w:hAnsi="宋体" w:hint="eastAsia"/>
          <w:bCs/>
          <w:szCs w:val="21"/>
        </w:rPr>
        <w:t>可</w:t>
      </w:r>
      <w:r>
        <w:rPr>
          <w:rFonts w:ascii="宋体" w:hAnsi="宋体"/>
          <w:bCs/>
          <w:szCs w:val="21"/>
        </w:rPr>
        <w:t>调节</w:t>
      </w:r>
      <w:r>
        <w:rPr>
          <w:rFonts w:ascii="宋体" w:hAnsi="宋体" w:hint="eastAsia"/>
          <w:bCs/>
          <w:szCs w:val="21"/>
        </w:rPr>
        <w:t>；</w:t>
      </w:r>
    </w:p>
    <w:p w:rsidR="00735090" w:rsidRDefault="00560605">
      <w:pPr>
        <w:spacing w:line="360" w:lineRule="auto"/>
        <w:ind w:firstLineChars="100" w:firstLine="210"/>
        <w:rPr>
          <w:rFonts w:ascii="宋体" w:hAnsi="宋体"/>
        </w:rPr>
      </w:pPr>
      <w:r>
        <w:rPr>
          <w:rFonts w:ascii="宋体" w:hAnsi="宋体" w:hint="eastAsia"/>
        </w:rPr>
        <w:t>★</w:t>
      </w:r>
      <w:r>
        <w:rPr>
          <w:rFonts w:ascii="宋体" w:hAnsi="宋体" w:hint="eastAsia"/>
          <w:bCs/>
          <w:szCs w:val="21"/>
        </w:rPr>
        <w:t>7</w:t>
      </w:r>
      <w:r>
        <w:rPr>
          <w:rFonts w:ascii="宋体" w:hAnsi="宋体" w:hint="eastAsia"/>
          <w:bCs/>
          <w:szCs w:val="21"/>
        </w:rPr>
        <w:t>、</w:t>
      </w:r>
      <w:r>
        <w:rPr>
          <w:rFonts w:ascii="宋体" w:hAnsi="宋体"/>
          <w:bCs/>
          <w:szCs w:val="21"/>
        </w:rPr>
        <w:t>变焦范围</w:t>
      </w:r>
      <w:r>
        <w:rPr>
          <w:rFonts w:ascii="宋体" w:hAnsi="宋体" w:hint="eastAsia"/>
          <w:bCs/>
          <w:szCs w:val="21"/>
        </w:rPr>
        <w:t>：</w:t>
      </w:r>
      <w:r>
        <w:rPr>
          <w:rFonts w:ascii="宋体" w:hAnsi="宋体" w:hint="eastAsia"/>
        </w:rPr>
        <w:t>≥</w:t>
      </w:r>
      <w:r>
        <w:rPr>
          <w:rFonts w:ascii="宋体" w:hAnsi="宋体" w:hint="eastAsia"/>
          <w:bCs/>
          <w:szCs w:val="21"/>
        </w:rPr>
        <w:t>0.67-5</w:t>
      </w:r>
      <w:r>
        <w:rPr>
          <w:rFonts w:ascii="宋体" w:hAnsi="宋体" w:hint="eastAsia"/>
          <w:bCs/>
          <w:szCs w:val="21"/>
        </w:rPr>
        <w:t>倍</w:t>
      </w:r>
      <w:r>
        <w:rPr>
          <w:rFonts w:ascii="宋体" w:hAnsi="宋体" w:hint="eastAsia"/>
          <w:bCs/>
          <w:szCs w:val="21"/>
        </w:rPr>
        <w:t>；</w:t>
      </w:r>
    </w:p>
    <w:p w:rsidR="00735090" w:rsidRDefault="00560605">
      <w:pPr>
        <w:spacing w:line="360" w:lineRule="auto"/>
        <w:ind w:firstLineChars="100" w:firstLine="210"/>
        <w:rPr>
          <w:rFonts w:ascii="宋体" w:eastAsia="宋体" w:hAnsi="宋体"/>
          <w:bCs/>
          <w:szCs w:val="21"/>
        </w:rPr>
      </w:pPr>
      <w:r>
        <w:rPr>
          <w:rFonts w:ascii="宋体" w:hAnsi="宋体" w:hint="eastAsia"/>
        </w:rPr>
        <w:t>★</w:t>
      </w:r>
      <w:r>
        <w:rPr>
          <w:rFonts w:ascii="宋体" w:hAnsi="宋体" w:hint="eastAsia"/>
          <w:bCs/>
          <w:szCs w:val="21"/>
        </w:rPr>
        <w:t>8</w:t>
      </w:r>
      <w:r>
        <w:rPr>
          <w:rFonts w:ascii="宋体" w:hAnsi="宋体" w:hint="eastAsia"/>
          <w:bCs/>
          <w:szCs w:val="21"/>
        </w:rPr>
        <w:t>、</w:t>
      </w:r>
      <w:r>
        <w:rPr>
          <w:rFonts w:ascii="宋体" w:hAnsi="宋体"/>
          <w:bCs/>
          <w:szCs w:val="21"/>
        </w:rPr>
        <w:t>变焦比</w:t>
      </w:r>
      <w:r>
        <w:rPr>
          <w:rFonts w:ascii="宋体" w:hAnsi="宋体" w:hint="eastAsia"/>
          <w:bCs/>
          <w:szCs w:val="21"/>
        </w:rPr>
        <w:t>：</w:t>
      </w:r>
      <w:r>
        <w:rPr>
          <w:rFonts w:ascii="宋体" w:hAnsi="宋体" w:hint="eastAsia"/>
        </w:rPr>
        <w:t>≥</w:t>
      </w:r>
      <w:r>
        <w:rPr>
          <w:rFonts w:ascii="宋体" w:hAnsi="宋体" w:hint="eastAsia"/>
          <w:bCs/>
          <w:szCs w:val="21"/>
        </w:rPr>
        <w:t>7.5</w:t>
      </w:r>
      <w:r>
        <w:rPr>
          <w:rFonts w:ascii="宋体" w:hAnsi="宋体" w:hint="eastAsia"/>
          <w:bCs/>
          <w:szCs w:val="21"/>
        </w:rPr>
        <w:t>：</w:t>
      </w:r>
      <w:r>
        <w:rPr>
          <w:rFonts w:ascii="宋体" w:hAnsi="宋体" w:hint="eastAsia"/>
          <w:bCs/>
          <w:szCs w:val="21"/>
        </w:rPr>
        <w:t>1</w:t>
      </w:r>
      <w:r>
        <w:rPr>
          <w:rFonts w:ascii="宋体" w:hAnsi="宋体" w:hint="eastAsia"/>
          <w:bCs/>
          <w:szCs w:val="21"/>
        </w:rPr>
        <w:t>；</w:t>
      </w:r>
    </w:p>
    <w:p w:rsidR="00735090" w:rsidRDefault="00560605">
      <w:pPr>
        <w:spacing w:line="360" w:lineRule="auto"/>
        <w:ind w:firstLineChars="100" w:firstLine="210"/>
        <w:rPr>
          <w:rFonts w:ascii="宋体" w:hAnsi="宋体"/>
          <w:bCs/>
          <w:szCs w:val="21"/>
        </w:rPr>
      </w:pPr>
      <w:r>
        <w:rPr>
          <w:rFonts w:ascii="宋体" w:hAnsi="宋体" w:hint="eastAsia"/>
        </w:rPr>
        <w:t>★</w:t>
      </w:r>
      <w:r>
        <w:rPr>
          <w:rFonts w:ascii="宋体" w:hAnsi="宋体" w:hint="eastAsia"/>
          <w:bCs/>
          <w:szCs w:val="21"/>
        </w:rPr>
        <w:t>9</w:t>
      </w:r>
      <w:r>
        <w:rPr>
          <w:rFonts w:ascii="宋体" w:hAnsi="宋体" w:hint="eastAsia"/>
          <w:bCs/>
          <w:szCs w:val="21"/>
        </w:rPr>
        <w:t>、</w:t>
      </w:r>
      <w:r>
        <w:rPr>
          <w:rFonts w:ascii="宋体" w:hAnsi="宋体"/>
          <w:bCs/>
          <w:szCs w:val="21"/>
        </w:rPr>
        <w:t>工作距离</w:t>
      </w:r>
      <w:r>
        <w:rPr>
          <w:rFonts w:ascii="宋体" w:hAnsi="宋体" w:hint="eastAsia"/>
          <w:bCs/>
          <w:szCs w:val="21"/>
        </w:rPr>
        <w:t>：</w:t>
      </w:r>
      <w:r>
        <w:rPr>
          <w:rFonts w:ascii="宋体" w:hAnsi="宋体" w:hint="eastAsia"/>
        </w:rPr>
        <w:t>≥</w:t>
      </w:r>
      <w:r>
        <w:rPr>
          <w:rFonts w:ascii="宋体" w:hAnsi="宋体" w:hint="eastAsia"/>
          <w:bCs/>
          <w:szCs w:val="21"/>
        </w:rPr>
        <w:t>115mm</w:t>
      </w:r>
      <w:r>
        <w:rPr>
          <w:rFonts w:ascii="宋体" w:hAnsi="宋体" w:hint="eastAsia"/>
          <w:bCs/>
          <w:szCs w:val="21"/>
        </w:rPr>
        <w:t>；</w:t>
      </w:r>
    </w:p>
    <w:p w:rsidR="00735090" w:rsidRDefault="00560605" w:rsidP="00FD60FA">
      <w:pPr>
        <w:ind w:rightChars="16" w:right="34" w:firstLineChars="100" w:firstLine="210"/>
        <w:rPr>
          <w:rFonts w:ascii="宋体" w:eastAsia="宋体" w:hAnsi="宋体"/>
          <w:bCs/>
          <w:szCs w:val="21"/>
        </w:rPr>
      </w:pPr>
      <w:r>
        <w:rPr>
          <w:rFonts w:ascii="宋体" w:hAnsi="宋体" w:cs="Times New Roman" w:hint="eastAsia"/>
          <w:bCs/>
          <w:szCs w:val="21"/>
        </w:rPr>
        <w:t>10</w:t>
      </w:r>
      <w:r>
        <w:rPr>
          <w:rFonts w:ascii="宋体" w:hAnsi="宋体" w:cs="Times New Roman" w:hint="eastAsia"/>
          <w:bCs/>
          <w:szCs w:val="21"/>
        </w:rPr>
        <w:t>、</w:t>
      </w:r>
      <w:r>
        <w:rPr>
          <w:rFonts w:ascii="宋体" w:hAnsi="宋体" w:cs="Times New Roman" w:hint="eastAsia"/>
          <w:bCs/>
          <w:szCs w:val="21"/>
        </w:rPr>
        <w:t>光源：</w:t>
      </w:r>
      <w:r>
        <w:rPr>
          <w:rFonts w:ascii="宋体" w:hAnsi="宋体" w:cs="Times New Roman" w:hint="eastAsia"/>
          <w:bCs/>
          <w:szCs w:val="21"/>
        </w:rPr>
        <w:t>LED</w:t>
      </w:r>
      <w:r>
        <w:rPr>
          <w:rFonts w:ascii="宋体" w:hAnsi="宋体" w:cs="Times New Roman" w:hint="eastAsia"/>
          <w:bCs/>
          <w:szCs w:val="21"/>
        </w:rPr>
        <w:t>环形光源</w:t>
      </w:r>
      <w:r>
        <w:rPr>
          <w:rFonts w:ascii="宋体" w:hAnsi="宋体" w:cs="Times New Roman" w:hint="eastAsia"/>
          <w:bCs/>
          <w:szCs w:val="21"/>
        </w:rPr>
        <w:t>；</w:t>
      </w:r>
    </w:p>
    <w:p w:rsidR="00735090" w:rsidRDefault="00560605">
      <w:pPr>
        <w:spacing w:line="360" w:lineRule="auto"/>
        <w:ind w:firstLineChars="100" w:firstLine="210"/>
        <w:rPr>
          <w:rFonts w:ascii="宋体" w:eastAsia="宋体" w:hAnsi="宋体"/>
          <w:bCs/>
          <w:szCs w:val="21"/>
        </w:rPr>
      </w:pPr>
      <w:r>
        <w:rPr>
          <w:rFonts w:ascii="Arial" w:hAnsi="Arial" w:hint="eastAsia"/>
          <w:szCs w:val="21"/>
        </w:rPr>
        <w:t>▲</w:t>
      </w:r>
      <w:r>
        <w:rPr>
          <w:rFonts w:ascii="宋体" w:hAnsi="宋体" w:hint="eastAsia"/>
          <w:bCs/>
          <w:szCs w:val="21"/>
        </w:rPr>
        <w:t>1</w:t>
      </w:r>
      <w:r>
        <w:rPr>
          <w:rFonts w:ascii="宋体" w:hAnsi="宋体" w:hint="eastAsia"/>
          <w:bCs/>
          <w:szCs w:val="21"/>
        </w:rPr>
        <w:t>1</w:t>
      </w:r>
      <w:r>
        <w:rPr>
          <w:rFonts w:ascii="宋体" w:hAnsi="宋体" w:hint="eastAsia"/>
          <w:bCs/>
          <w:szCs w:val="21"/>
        </w:rPr>
        <w:t>、</w:t>
      </w:r>
      <w:r>
        <w:rPr>
          <w:rFonts w:ascii="宋体" w:hAnsi="宋体" w:hint="eastAsia"/>
          <w:bCs/>
          <w:szCs w:val="21"/>
        </w:rPr>
        <w:t>现场适应强，结构合理。防锈、防漏电、防水构造，能够适应严峻的现场工作环境</w:t>
      </w:r>
      <w:r>
        <w:rPr>
          <w:rFonts w:ascii="宋体" w:hAnsi="宋体" w:hint="eastAsia"/>
          <w:bCs/>
          <w:szCs w:val="21"/>
        </w:rPr>
        <w:t>；</w:t>
      </w:r>
    </w:p>
    <w:p w:rsidR="00735090" w:rsidRDefault="00560605">
      <w:pPr>
        <w:numPr>
          <w:ilvl w:val="0"/>
          <w:numId w:val="5"/>
        </w:numPr>
        <w:spacing w:line="360" w:lineRule="auto"/>
        <w:ind w:firstLineChars="100" w:firstLine="210"/>
        <w:rPr>
          <w:rFonts w:ascii="宋体" w:hAnsi="宋体"/>
          <w:bCs/>
          <w:szCs w:val="21"/>
        </w:rPr>
      </w:pPr>
      <w:r>
        <w:rPr>
          <w:rFonts w:ascii="宋体" w:hAnsi="宋体" w:hint="eastAsia"/>
          <w:bCs/>
          <w:szCs w:val="21"/>
        </w:rPr>
        <w:t>成像系统：</w:t>
      </w:r>
      <w:r>
        <w:rPr>
          <w:rFonts w:ascii="宋体" w:hAnsi="宋体" w:hint="eastAsia"/>
        </w:rPr>
        <w:t>≥</w:t>
      </w:r>
      <w:r>
        <w:rPr>
          <w:rFonts w:ascii="宋体" w:hAnsi="宋体" w:hint="eastAsia"/>
          <w:bCs/>
          <w:szCs w:val="21"/>
        </w:rPr>
        <w:t>1200</w:t>
      </w:r>
      <w:r>
        <w:rPr>
          <w:rFonts w:ascii="宋体" w:hAnsi="宋体" w:hint="eastAsia"/>
          <w:bCs/>
          <w:szCs w:val="21"/>
        </w:rPr>
        <w:t>万像素、</w:t>
      </w:r>
      <w:r>
        <w:rPr>
          <w:rFonts w:ascii="宋体" w:hAnsi="宋体" w:hint="eastAsia"/>
          <w:bCs/>
          <w:szCs w:val="21"/>
        </w:rPr>
        <w:t>CMOS</w:t>
      </w:r>
      <w:r>
        <w:rPr>
          <w:rFonts w:ascii="宋体" w:hAnsi="宋体" w:hint="eastAsia"/>
          <w:bCs/>
          <w:szCs w:val="21"/>
        </w:rPr>
        <w:t>相机，彩色，全像素帧率</w:t>
      </w:r>
      <w:r>
        <w:rPr>
          <w:rFonts w:ascii="宋体" w:hAnsi="宋体" w:hint="eastAsia"/>
        </w:rPr>
        <w:t>≥</w:t>
      </w:r>
      <w:r>
        <w:rPr>
          <w:rFonts w:ascii="宋体" w:hAnsi="宋体" w:hint="eastAsia"/>
          <w:bCs/>
          <w:szCs w:val="21"/>
        </w:rPr>
        <w:t>20</w:t>
      </w:r>
      <w:r>
        <w:rPr>
          <w:rFonts w:ascii="宋体" w:hAnsi="宋体" w:hint="eastAsia"/>
          <w:bCs/>
          <w:szCs w:val="21"/>
        </w:rPr>
        <w:t>帧</w:t>
      </w:r>
      <w:r>
        <w:rPr>
          <w:rFonts w:ascii="宋体" w:hAnsi="宋体" w:hint="eastAsia"/>
          <w:bCs/>
          <w:szCs w:val="21"/>
        </w:rPr>
        <w:t>/</w:t>
      </w:r>
      <w:r>
        <w:rPr>
          <w:rFonts w:ascii="宋体" w:hAnsi="宋体" w:hint="eastAsia"/>
          <w:bCs/>
          <w:szCs w:val="21"/>
        </w:rPr>
        <w:t>秒；</w:t>
      </w:r>
    </w:p>
    <w:p w:rsidR="00735090" w:rsidRDefault="00735090">
      <w:pPr>
        <w:autoSpaceDE w:val="0"/>
        <w:autoSpaceDN w:val="0"/>
        <w:adjustRightInd w:val="0"/>
        <w:spacing w:line="360" w:lineRule="auto"/>
        <w:rPr>
          <w:rFonts w:ascii="宋体" w:hAnsi="宋体"/>
          <w:b/>
          <w:szCs w:val="21"/>
        </w:rPr>
      </w:pPr>
    </w:p>
    <w:p w:rsidR="00735090" w:rsidRDefault="00560605">
      <w:pPr>
        <w:spacing w:line="360" w:lineRule="auto"/>
        <w:rPr>
          <w:rFonts w:ascii="宋体" w:hAnsi="宋体"/>
          <w:b/>
          <w:szCs w:val="21"/>
        </w:rPr>
      </w:pPr>
      <w:r>
        <w:rPr>
          <w:rFonts w:ascii="宋体" w:hAnsi="宋体" w:hint="eastAsia"/>
          <w:b/>
          <w:szCs w:val="21"/>
        </w:rPr>
        <w:t>二</w:t>
      </w:r>
      <w:r>
        <w:rPr>
          <w:rFonts w:ascii="宋体" w:hAnsi="宋体" w:hint="eastAsia"/>
          <w:b/>
          <w:szCs w:val="21"/>
        </w:rPr>
        <w:t>、商务部分要求：</w:t>
      </w:r>
    </w:p>
    <w:p w:rsidR="00735090" w:rsidRDefault="00560605">
      <w:pPr>
        <w:spacing w:line="360" w:lineRule="auto"/>
        <w:ind w:firstLineChars="200" w:firstLine="422"/>
        <w:rPr>
          <w:rFonts w:ascii="宋体" w:hAnsi="宋体"/>
          <w:b/>
          <w:szCs w:val="21"/>
        </w:rPr>
      </w:pPr>
      <w:r>
        <w:rPr>
          <w:rFonts w:ascii="宋体" w:hAnsi="宋体" w:hint="eastAsia"/>
          <w:b/>
          <w:szCs w:val="21"/>
        </w:rPr>
        <w:t>(</w:t>
      </w:r>
      <w:r>
        <w:rPr>
          <w:rFonts w:ascii="宋体" w:hAnsi="宋体" w:hint="eastAsia"/>
          <w:b/>
          <w:szCs w:val="21"/>
        </w:rPr>
        <w:t>一</w:t>
      </w:r>
      <w:r>
        <w:rPr>
          <w:rFonts w:ascii="宋体" w:hAnsi="宋体" w:hint="eastAsia"/>
          <w:b/>
          <w:szCs w:val="21"/>
        </w:rPr>
        <w:t>)</w:t>
      </w:r>
      <w:r>
        <w:rPr>
          <w:rFonts w:ascii="宋体" w:hAnsi="宋体" w:hint="eastAsia"/>
          <w:b/>
          <w:szCs w:val="21"/>
        </w:rPr>
        <w:t>、设备交付要求：</w:t>
      </w:r>
    </w:p>
    <w:p w:rsidR="00735090" w:rsidRDefault="00560605">
      <w:pPr>
        <w:spacing w:line="360" w:lineRule="auto"/>
        <w:rPr>
          <w:rFonts w:ascii="宋体" w:hAnsi="宋体"/>
          <w:szCs w:val="21"/>
        </w:rPr>
      </w:pPr>
      <w:r>
        <w:rPr>
          <w:rFonts w:ascii="宋体" w:hAnsi="宋体" w:hint="eastAsia"/>
          <w:szCs w:val="21"/>
        </w:rPr>
        <w:t xml:space="preserve">    1</w:t>
      </w:r>
      <w:r>
        <w:rPr>
          <w:rFonts w:ascii="宋体" w:hAnsi="宋体" w:hint="eastAsia"/>
          <w:szCs w:val="21"/>
        </w:rPr>
        <w:t>、交货：合同签订之日起</w:t>
      </w:r>
      <w:r>
        <w:rPr>
          <w:rFonts w:ascii="宋体" w:hAnsi="宋体" w:hint="eastAsia"/>
          <w:szCs w:val="21"/>
        </w:rPr>
        <w:t>三</w:t>
      </w:r>
      <w:r>
        <w:rPr>
          <w:rFonts w:ascii="宋体" w:hAnsi="宋体" w:hint="eastAsia"/>
          <w:szCs w:val="21"/>
        </w:rPr>
        <w:t>十</w:t>
      </w:r>
      <w:r>
        <w:rPr>
          <w:rFonts w:ascii="宋体" w:hAnsi="宋体" w:hint="eastAsia"/>
          <w:szCs w:val="21"/>
        </w:rPr>
        <w:t>日</w:t>
      </w:r>
      <w:r>
        <w:rPr>
          <w:rFonts w:ascii="宋体" w:hAnsi="宋体" w:hint="eastAsia"/>
          <w:szCs w:val="21"/>
        </w:rPr>
        <w:t>内完成送货（若招标文件中要求计量检定，供应商必须在设备到货后提供合格的计量检定报告），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rsidR="00735090" w:rsidRDefault="00560605">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、供应商提供的货物（含配件）应是全新的、未使用过的原装合格正品，并保证所提供货物的开箱合格率为</w:t>
      </w:r>
      <w:r>
        <w:rPr>
          <w:rFonts w:ascii="宋体" w:hAnsi="宋体"/>
          <w:szCs w:val="21"/>
        </w:rPr>
        <w:t>100%</w:t>
      </w:r>
      <w:r>
        <w:rPr>
          <w:rFonts w:ascii="宋体" w:hAnsi="宋体" w:hint="eastAsia"/>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rsidR="00735090" w:rsidRDefault="00560605">
      <w:pPr>
        <w:widowControl/>
        <w:spacing w:line="360" w:lineRule="auto"/>
        <w:ind w:firstLine="405"/>
        <w:jc w:val="left"/>
        <w:rPr>
          <w:rFonts w:ascii="宋体" w:hAnsi="宋体"/>
          <w:szCs w:val="21"/>
        </w:rPr>
      </w:pPr>
      <w:r>
        <w:rPr>
          <w:rFonts w:ascii="宋体" w:hAnsi="宋体" w:hint="eastAsia"/>
          <w:szCs w:val="21"/>
        </w:rPr>
        <w:lastRenderedPageBreak/>
        <w:t>3</w:t>
      </w:r>
      <w:r>
        <w:rPr>
          <w:rFonts w:ascii="宋体" w:hAnsi="宋体" w:hint="eastAsia"/>
          <w:szCs w:val="21"/>
        </w:rPr>
        <w:t>、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w:t>
      </w:r>
      <w:r>
        <w:rPr>
          <w:rFonts w:ascii="宋体" w:hAnsi="宋体" w:hint="eastAsia"/>
          <w:szCs w:val="21"/>
        </w:rPr>
        <w:t>资料。</w:t>
      </w:r>
    </w:p>
    <w:p w:rsidR="00735090" w:rsidRDefault="00560605">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、免费为用户提供培训（含培训资料等）。</w:t>
      </w:r>
    </w:p>
    <w:p w:rsidR="00735090" w:rsidRDefault="00560605">
      <w:pPr>
        <w:widowControl/>
        <w:spacing w:line="360" w:lineRule="auto"/>
        <w:ind w:firstLine="405"/>
        <w:jc w:val="left"/>
        <w:rPr>
          <w:rFonts w:ascii="宋体" w:hAnsi="宋体"/>
          <w:szCs w:val="21"/>
        </w:rPr>
      </w:pPr>
      <w:r>
        <w:rPr>
          <w:rFonts w:ascii="宋体" w:hAnsi="宋体" w:hint="eastAsia"/>
          <w:szCs w:val="21"/>
        </w:rPr>
        <w:t>5</w:t>
      </w:r>
      <w:r>
        <w:rPr>
          <w:rFonts w:ascii="宋体" w:hAnsi="宋体" w:hint="eastAsia"/>
          <w:szCs w:val="21"/>
        </w:rPr>
        <w:t>、采购人使用该货物的任何一部分，当受第三方提出的侵犯其专利权、商标权或工业设计权的投诉时，一切后果由供应商负责。</w:t>
      </w:r>
    </w:p>
    <w:p w:rsidR="00735090" w:rsidRDefault="00560605">
      <w:pPr>
        <w:spacing w:line="360" w:lineRule="auto"/>
        <w:ind w:firstLineChars="200" w:firstLine="422"/>
        <w:rPr>
          <w:rFonts w:ascii="宋体" w:hAnsi="宋体"/>
          <w:b/>
          <w:szCs w:val="21"/>
        </w:rPr>
      </w:pPr>
      <w:r>
        <w:rPr>
          <w:rFonts w:ascii="宋体" w:hAnsi="宋体" w:hint="eastAsia"/>
          <w:b/>
          <w:szCs w:val="21"/>
        </w:rPr>
        <w:t>（二）、安装要求</w:t>
      </w:r>
    </w:p>
    <w:p w:rsidR="00735090" w:rsidRDefault="00560605">
      <w:pPr>
        <w:widowControl/>
        <w:spacing w:line="360" w:lineRule="auto"/>
        <w:ind w:firstLine="405"/>
        <w:jc w:val="left"/>
        <w:rPr>
          <w:rFonts w:ascii="宋体" w:hAnsi="宋体"/>
          <w:szCs w:val="21"/>
        </w:rPr>
      </w:pPr>
      <w:r>
        <w:rPr>
          <w:rFonts w:ascii="宋体" w:hAnsi="宋体" w:hint="eastAsia"/>
          <w:szCs w:val="21"/>
        </w:rPr>
        <w:t>1</w:t>
      </w:r>
      <w:r>
        <w:rPr>
          <w:rFonts w:ascii="宋体" w:hAnsi="宋体" w:hint="eastAsia"/>
          <w:szCs w:val="21"/>
        </w:rPr>
        <w:t>、供应商要在提供完整、可靠设备的同时，还需为整个系统提供规范、达标的安装、调试工作。安装所需的仪器和专用工具由供应商自备。通过供应商提供的设备和安装服务，能满足采购人的要求。</w:t>
      </w:r>
      <w:r>
        <w:rPr>
          <w:rFonts w:ascii="宋体" w:hAnsi="宋体" w:hint="eastAsia"/>
          <w:szCs w:val="21"/>
        </w:rPr>
        <w:t xml:space="preserve"> </w:t>
      </w:r>
    </w:p>
    <w:p w:rsidR="00735090" w:rsidRDefault="00560605">
      <w:pPr>
        <w:widowControl/>
        <w:spacing w:line="360" w:lineRule="auto"/>
        <w:ind w:firstLine="405"/>
        <w:jc w:val="left"/>
        <w:rPr>
          <w:rFonts w:ascii="宋体" w:hAnsi="宋体"/>
          <w:szCs w:val="21"/>
        </w:rPr>
      </w:pPr>
      <w:r>
        <w:rPr>
          <w:rFonts w:ascii="宋体" w:hAnsi="宋体" w:hint="eastAsia"/>
          <w:szCs w:val="21"/>
        </w:rPr>
        <w:t>2</w:t>
      </w:r>
      <w:r>
        <w:rPr>
          <w:rFonts w:ascii="宋体" w:hAnsi="宋体" w:hint="eastAsia"/>
          <w:szCs w:val="21"/>
        </w:rPr>
        <w:t>、供应商负责派</w:t>
      </w:r>
      <w:r>
        <w:rPr>
          <w:rFonts w:ascii="宋体" w:hAnsi="宋体" w:hint="eastAsia"/>
          <w:b/>
          <w:bCs/>
          <w:szCs w:val="21"/>
        </w:rPr>
        <w:t>原厂技术人员</w:t>
      </w:r>
      <w:r>
        <w:rPr>
          <w:rFonts w:ascii="宋体" w:hAnsi="宋体" w:hint="eastAsia"/>
          <w:szCs w:val="21"/>
        </w:rPr>
        <w:t>到现场进行安装调试，直至验收合格；供应商应在货物抵达现场时，向采购人提供安装调试及运行的进度计划表。</w:t>
      </w:r>
    </w:p>
    <w:p w:rsidR="00735090" w:rsidRDefault="00560605">
      <w:pPr>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验收：由供应商</w:t>
      </w:r>
      <w:r>
        <w:rPr>
          <w:rFonts w:ascii="宋体" w:hAnsi="宋体" w:hint="eastAsia"/>
          <w:szCs w:val="21"/>
        </w:rPr>
        <w:t>、使用科室、验收科室三方在场共同验收。</w:t>
      </w:r>
    </w:p>
    <w:p w:rsidR="00735090" w:rsidRDefault="00560605">
      <w:pPr>
        <w:widowControl/>
        <w:spacing w:line="360" w:lineRule="auto"/>
        <w:ind w:firstLine="405"/>
        <w:jc w:val="left"/>
        <w:rPr>
          <w:rFonts w:ascii="宋体" w:hAnsi="宋体"/>
          <w:szCs w:val="21"/>
        </w:rPr>
      </w:pPr>
      <w:r>
        <w:rPr>
          <w:rFonts w:ascii="宋体" w:hAnsi="宋体" w:hint="eastAsia"/>
          <w:szCs w:val="21"/>
        </w:rPr>
        <w:t>（三）、服务要求</w:t>
      </w:r>
    </w:p>
    <w:p w:rsidR="00735090" w:rsidRDefault="00560605">
      <w:pPr>
        <w:widowControl/>
        <w:spacing w:line="360" w:lineRule="auto"/>
        <w:ind w:firstLine="405"/>
        <w:jc w:val="left"/>
        <w:rPr>
          <w:rFonts w:ascii="宋体" w:hAnsi="宋体"/>
          <w:szCs w:val="21"/>
        </w:rPr>
      </w:pPr>
      <w:r>
        <w:rPr>
          <w:rFonts w:ascii="宋体" w:hAnsi="宋体" w:hint="eastAsia"/>
          <w:szCs w:val="21"/>
        </w:rPr>
        <w:t>1</w:t>
      </w:r>
      <w:r>
        <w:rPr>
          <w:rFonts w:ascii="宋体" w:hAnsi="宋体" w:hint="eastAsia"/>
          <w:szCs w:val="21"/>
        </w:rPr>
        <w:t>、供应商报价时须承诺</w:t>
      </w:r>
      <w:r>
        <w:rPr>
          <w:rFonts w:ascii="宋体" w:hAnsi="宋体" w:hint="eastAsia"/>
          <w:szCs w:val="21"/>
        </w:rPr>
        <w:t>整机</w:t>
      </w:r>
      <w:r>
        <w:rPr>
          <w:rFonts w:asciiTheme="minorEastAsia" w:hAnsiTheme="minorEastAsia" w:hint="eastAsia"/>
          <w:szCs w:val="21"/>
        </w:rPr>
        <w:t>质保期</w:t>
      </w:r>
      <w:r>
        <w:rPr>
          <w:rFonts w:asciiTheme="minorEastAsia" w:hAnsiTheme="minorEastAsia" w:hint="eastAsia"/>
          <w:szCs w:val="21"/>
        </w:rPr>
        <w:t>要求贰</w:t>
      </w:r>
      <w:r>
        <w:rPr>
          <w:rFonts w:asciiTheme="minorEastAsia" w:hAnsiTheme="minorEastAsia" w:hint="eastAsia"/>
          <w:szCs w:val="21"/>
        </w:rPr>
        <w:t>年，</w:t>
      </w:r>
      <w:r>
        <w:rPr>
          <w:rFonts w:ascii="宋体" w:hAnsi="宋体" w:hint="eastAsia"/>
          <w:szCs w:val="21"/>
        </w:rPr>
        <w:t>（自验收报告签字确认日起，开始进入质保期）</w:t>
      </w:r>
      <w:r>
        <w:rPr>
          <w:rFonts w:ascii="宋体" w:hAnsi="宋体" w:hint="eastAsia"/>
          <w:szCs w:val="21"/>
        </w:rPr>
        <w:t>，质保期内、外承诺货物均由原厂技术人员进行维护保养</w:t>
      </w:r>
      <w:r>
        <w:rPr>
          <w:rFonts w:ascii="宋体" w:hAnsi="宋体" w:hint="eastAsia"/>
          <w:szCs w:val="21"/>
        </w:rPr>
        <w:t>。</w:t>
      </w:r>
    </w:p>
    <w:p w:rsidR="00735090" w:rsidRDefault="00560605">
      <w:pPr>
        <w:widowControl/>
        <w:spacing w:line="360" w:lineRule="auto"/>
        <w:ind w:firstLine="405"/>
        <w:jc w:val="left"/>
        <w:rPr>
          <w:rFonts w:ascii="宋体" w:hAnsi="宋体"/>
          <w:szCs w:val="21"/>
        </w:rPr>
      </w:pPr>
      <w:r>
        <w:rPr>
          <w:rFonts w:ascii="宋体" w:hAnsi="宋体" w:hint="eastAsia"/>
          <w:szCs w:val="21"/>
        </w:rPr>
        <w:t>2</w:t>
      </w:r>
      <w:r>
        <w:rPr>
          <w:rFonts w:ascii="宋体" w:hAnsi="宋体" w:hint="eastAsia"/>
          <w:szCs w:val="21"/>
        </w:rPr>
        <w:t>、故障响应时间：在保修期内有问题做到及时处理，出现质量问题时或故障时，响应时间为</w:t>
      </w:r>
      <w:r>
        <w:rPr>
          <w:rFonts w:ascii="宋体" w:hAnsi="宋体" w:hint="eastAsia"/>
          <w:szCs w:val="21"/>
        </w:rPr>
        <w:t>4</w:t>
      </w:r>
      <w:r>
        <w:rPr>
          <w:rFonts w:ascii="宋体" w:hAnsi="宋体" w:hint="eastAsia"/>
          <w:szCs w:val="21"/>
        </w:rPr>
        <w:t>小时，遇到紧急突发事件远程无法解决，工程师应在</w:t>
      </w:r>
      <w:r>
        <w:rPr>
          <w:rFonts w:ascii="宋体" w:hAnsi="宋体" w:hint="eastAsia"/>
          <w:szCs w:val="21"/>
        </w:rPr>
        <w:t>8</w:t>
      </w:r>
      <w:r>
        <w:rPr>
          <w:rFonts w:ascii="宋体" w:hAnsi="宋体" w:hint="eastAsia"/>
          <w:szCs w:val="21"/>
        </w:rPr>
        <w:t>小时内到达现场并排除故障。</w:t>
      </w:r>
    </w:p>
    <w:p w:rsidR="00735090" w:rsidRDefault="00560605">
      <w:pPr>
        <w:widowControl/>
        <w:spacing w:line="360" w:lineRule="auto"/>
        <w:ind w:firstLine="405"/>
        <w:jc w:val="left"/>
        <w:rPr>
          <w:rFonts w:ascii="宋体" w:hAnsi="宋体"/>
          <w:szCs w:val="21"/>
        </w:rPr>
      </w:pPr>
      <w:r>
        <w:rPr>
          <w:rFonts w:ascii="宋体" w:hAnsi="宋体" w:hint="eastAsia"/>
          <w:szCs w:val="21"/>
        </w:rPr>
        <w:t>3</w:t>
      </w:r>
      <w:r>
        <w:rPr>
          <w:rFonts w:ascii="宋体" w:hAnsi="宋体" w:hint="eastAsia"/>
          <w:szCs w:val="21"/>
        </w:rPr>
        <w:t>、质保期内如同一故障发生三次，或在</w:t>
      </w:r>
      <w:r>
        <w:rPr>
          <w:rFonts w:ascii="宋体" w:hAnsi="宋体" w:hint="eastAsia"/>
          <w:szCs w:val="21"/>
        </w:rPr>
        <w:t>2</w:t>
      </w:r>
      <w:r>
        <w:rPr>
          <w:rFonts w:ascii="宋体" w:hAnsi="宋体" w:hint="eastAsia"/>
          <w:szCs w:val="21"/>
        </w:rPr>
        <w:t>月内无法修复，供应商无条件换货，立即更换新机。终生提供免费维护和保养服务（免收人工费）</w:t>
      </w:r>
      <w:r>
        <w:rPr>
          <w:rFonts w:ascii="宋体" w:hAnsi="宋体" w:hint="eastAsia"/>
          <w:szCs w:val="21"/>
        </w:rPr>
        <w:t>。</w:t>
      </w:r>
    </w:p>
    <w:p w:rsidR="00735090" w:rsidRDefault="00560605">
      <w:pPr>
        <w:widowControl/>
        <w:spacing w:line="360" w:lineRule="auto"/>
        <w:ind w:firstLine="405"/>
        <w:jc w:val="left"/>
        <w:rPr>
          <w:rFonts w:ascii="宋体" w:hAnsi="宋体"/>
          <w:szCs w:val="21"/>
        </w:rPr>
      </w:pPr>
      <w:r>
        <w:rPr>
          <w:rFonts w:ascii="宋体" w:hAnsi="宋体" w:hint="eastAsia"/>
          <w:szCs w:val="21"/>
        </w:rPr>
        <w:t>（四）、其他要求</w:t>
      </w:r>
    </w:p>
    <w:p w:rsidR="00735090" w:rsidRDefault="00560605">
      <w:pPr>
        <w:widowControl/>
        <w:spacing w:line="360" w:lineRule="auto"/>
        <w:ind w:firstLine="405"/>
        <w:jc w:val="left"/>
        <w:rPr>
          <w:rFonts w:ascii="宋体" w:hAnsi="宋体"/>
          <w:szCs w:val="21"/>
        </w:rPr>
      </w:pPr>
      <w:r>
        <w:rPr>
          <w:rFonts w:ascii="宋体" w:hAnsi="宋体" w:hint="eastAsia"/>
          <w:szCs w:val="21"/>
        </w:rPr>
        <w:t>1</w:t>
      </w:r>
      <w:r>
        <w:rPr>
          <w:rFonts w:ascii="宋体" w:hAnsi="宋体" w:hint="eastAsia"/>
          <w:szCs w:val="21"/>
        </w:rPr>
        <w:t>、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rsidR="00735090" w:rsidRDefault="00560605">
      <w:pPr>
        <w:widowControl/>
        <w:spacing w:line="360" w:lineRule="auto"/>
        <w:ind w:firstLine="405"/>
        <w:jc w:val="left"/>
        <w:rPr>
          <w:rFonts w:ascii="宋体" w:hAnsi="宋体"/>
          <w:szCs w:val="21"/>
        </w:rPr>
      </w:pPr>
      <w:r>
        <w:rPr>
          <w:rFonts w:ascii="宋体" w:hAnsi="宋体" w:hint="eastAsia"/>
          <w:szCs w:val="21"/>
        </w:rPr>
        <w:t>2</w:t>
      </w:r>
      <w:r>
        <w:rPr>
          <w:rFonts w:ascii="宋体" w:hAnsi="宋体" w:hint="eastAsia"/>
          <w:szCs w:val="21"/>
        </w:rPr>
        <w:t>、设备必须为全新正品行货和正版软件，供货前必须提供</w:t>
      </w:r>
      <w:r>
        <w:rPr>
          <w:rFonts w:ascii="宋体" w:hAnsi="宋体"/>
          <w:szCs w:val="21"/>
        </w:rPr>
        <w:t>设备</w:t>
      </w:r>
      <w:r>
        <w:rPr>
          <w:rFonts w:ascii="宋体" w:hAnsi="宋体" w:hint="eastAsia"/>
          <w:szCs w:val="21"/>
        </w:rPr>
        <w:t>原厂商出具的针对本项目的质保函或全国质保三包凭证，不能提供相关证明材料合同不予签订。</w:t>
      </w:r>
    </w:p>
    <w:p w:rsidR="00735090" w:rsidRDefault="00560605">
      <w:pPr>
        <w:widowControl/>
        <w:spacing w:line="360" w:lineRule="auto"/>
        <w:ind w:firstLine="405"/>
        <w:jc w:val="left"/>
        <w:rPr>
          <w:rFonts w:ascii="宋体" w:hAnsi="宋体"/>
          <w:szCs w:val="21"/>
        </w:rPr>
      </w:pPr>
      <w:r>
        <w:rPr>
          <w:rFonts w:ascii="宋体" w:hAnsi="宋体" w:hint="eastAsia"/>
          <w:szCs w:val="21"/>
        </w:rPr>
        <w:t>3</w:t>
      </w:r>
      <w:r>
        <w:rPr>
          <w:rFonts w:ascii="宋体" w:hAnsi="宋体" w:hint="eastAsia"/>
          <w:szCs w:val="21"/>
        </w:rPr>
        <w:t>、中标供应商负责与采购人需要满足改造后实验环境和设备的无缝对接，在签订合同时提供书面服务承诺函。（若</w:t>
      </w:r>
      <w:r>
        <w:rPr>
          <w:rFonts w:ascii="宋体" w:hAnsi="宋体" w:hint="eastAsia"/>
          <w:szCs w:val="21"/>
        </w:rPr>
        <w:t>无改造实验环境可忽略此条）</w:t>
      </w:r>
    </w:p>
    <w:p w:rsidR="00735090" w:rsidRDefault="00560605">
      <w:pPr>
        <w:spacing w:line="360" w:lineRule="auto"/>
        <w:ind w:firstLine="420"/>
        <w:rPr>
          <w:rFonts w:ascii="宋体" w:hAnsi="宋体"/>
          <w:b/>
          <w:szCs w:val="21"/>
        </w:rPr>
      </w:pPr>
      <w:r>
        <w:rPr>
          <w:rFonts w:ascii="宋体" w:hAnsi="宋体" w:hint="eastAsia"/>
          <w:b/>
          <w:szCs w:val="21"/>
        </w:rPr>
        <w:lastRenderedPageBreak/>
        <w:t>（五）付款条件：</w:t>
      </w:r>
    </w:p>
    <w:p w:rsidR="00735090" w:rsidRDefault="00560605">
      <w:pPr>
        <w:autoSpaceDE w:val="0"/>
        <w:autoSpaceDN w:val="0"/>
        <w:adjustRightInd w:val="0"/>
        <w:spacing w:line="360" w:lineRule="auto"/>
        <w:ind w:firstLineChars="200" w:firstLine="420"/>
        <w:outlineLvl w:val="0"/>
        <w:rPr>
          <w:rFonts w:ascii="宋体" w:hAnsi="宋体"/>
          <w:szCs w:val="21"/>
        </w:rPr>
      </w:pPr>
      <w:r>
        <w:rPr>
          <w:rFonts w:ascii="宋体" w:hAnsi="宋体" w:hint="eastAsia"/>
          <w:szCs w:val="21"/>
        </w:rPr>
        <w:t>货到、安装、验收合格</w:t>
      </w:r>
      <w:r>
        <w:rPr>
          <w:rFonts w:ascii="宋体" w:hAnsi="宋体" w:hint="eastAsia"/>
          <w:szCs w:val="21"/>
        </w:rPr>
        <w:t>后一次性付清货款。</w:t>
      </w:r>
    </w:p>
    <w:p w:rsidR="00735090" w:rsidRDefault="00560605">
      <w:pPr>
        <w:spacing w:line="360" w:lineRule="auto"/>
        <w:ind w:firstLineChars="200" w:firstLine="422"/>
        <w:rPr>
          <w:rFonts w:ascii="宋体" w:hAnsi="宋体" w:cs="宋体"/>
          <w:b/>
          <w:bCs/>
          <w:kern w:val="0"/>
          <w:szCs w:val="21"/>
        </w:rPr>
      </w:pPr>
      <w:r>
        <w:rPr>
          <w:rFonts w:ascii="宋体" w:hAnsi="宋体" w:cs="宋体" w:hint="eastAsia"/>
          <w:b/>
          <w:bCs/>
          <w:kern w:val="0"/>
          <w:szCs w:val="21"/>
        </w:rPr>
        <w:t>注：</w:t>
      </w:r>
      <w:r>
        <w:rPr>
          <w:rFonts w:ascii="宋体" w:hAnsi="宋体" w:cs="宋体" w:hint="eastAsia"/>
          <w:b/>
          <w:bCs/>
          <w:kern w:val="0"/>
          <w:szCs w:val="21"/>
        </w:rPr>
        <w:t>所有商务条款要求不接受负偏离，要求投标商必须在响应文件中进行逐项应答否则按无效报价文件处理。</w:t>
      </w:r>
    </w:p>
    <w:p w:rsidR="00735090" w:rsidRDefault="00735090">
      <w:pPr>
        <w:pStyle w:val="ab"/>
        <w:spacing w:line="360" w:lineRule="auto"/>
        <w:ind w:firstLineChars="0" w:firstLine="0"/>
        <w:rPr>
          <w:rFonts w:ascii="Times New Roman" w:hAnsi="Times New Roman"/>
          <w:sz w:val="24"/>
        </w:rPr>
      </w:pPr>
    </w:p>
    <w:p w:rsidR="00735090" w:rsidRDefault="00735090">
      <w:pPr>
        <w:rPr>
          <w:rFonts w:ascii="宋体" w:hAnsi="宋体"/>
          <w:szCs w:val="21"/>
        </w:rPr>
      </w:pPr>
    </w:p>
    <w:p w:rsidR="00735090" w:rsidRDefault="00735090">
      <w:pPr>
        <w:rPr>
          <w:rFonts w:ascii="宋体" w:hAnsi="宋体"/>
          <w:szCs w:val="21"/>
        </w:rPr>
      </w:pPr>
    </w:p>
    <w:p w:rsidR="00735090" w:rsidRDefault="00735090" w:rsidP="00FD60FA">
      <w:pPr>
        <w:pStyle w:val="a0"/>
        <w:ind w:firstLine="420"/>
        <w:rPr>
          <w:lang w:val="en-US"/>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560605">
      <w:pPr>
        <w:widowControl/>
        <w:jc w:val="center"/>
        <w:rPr>
          <w:rFonts w:ascii="宋体" w:eastAsia="宋体" w:hAnsi="宋体" w:cs="宋体"/>
          <w:b/>
          <w:color w:val="000000"/>
          <w:kern w:val="0"/>
          <w:sz w:val="43"/>
          <w:szCs w:val="43"/>
        </w:rPr>
      </w:pPr>
      <w:r>
        <w:rPr>
          <w:rFonts w:ascii="宋体" w:eastAsia="宋体" w:hAnsi="宋体" w:cs="宋体" w:hint="eastAsia"/>
          <w:b/>
          <w:color w:val="000000"/>
          <w:kern w:val="0"/>
          <w:sz w:val="43"/>
          <w:szCs w:val="43"/>
        </w:rPr>
        <w:lastRenderedPageBreak/>
        <w:t>第四章合同主要条款及格式</w:t>
      </w:r>
    </w:p>
    <w:p w:rsidR="00735090" w:rsidRDefault="00735090">
      <w:pPr>
        <w:pStyle w:val="a0"/>
        <w:ind w:firstLine="420"/>
        <w:rPr>
          <w:lang w:val="en-US"/>
        </w:rPr>
      </w:pPr>
    </w:p>
    <w:p w:rsidR="00735090" w:rsidRDefault="00735090">
      <w:pPr>
        <w:rPr>
          <w:rFonts w:asciiTheme="minorEastAsia" w:hAnsiTheme="minorEastAsia"/>
          <w:sz w:val="28"/>
          <w:szCs w:val="28"/>
        </w:rPr>
      </w:pPr>
    </w:p>
    <w:p w:rsidR="00735090" w:rsidRDefault="00560605">
      <w:pPr>
        <w:rPr>
          <w:rFonts w:asciiTheme="minorEastAsia" w:hAnsiTheme="minorEastAsia"/>
          <w:b/>
          <w:sz w:val="28"/>
          <w:szCs w:val="28"/>
        </w:rPr>
      </w:pPr>
      <w:r>
        <w:rPr>
          <w:rFonts w:asciiTheme="minorEastAsia" w:hAnsiTheme="minorEastAsia" w:hint="eastAsia"/>
          <w:b/>
          <w:sz w:val="28"/>
          <w:szCs w:val="28"/>
        </w:rPr>
        <w:t>甲方：</w:t>
      </w:r>
    </w:p>
    <w:p w:rsidR="00735090" w:rsidRDefault="00560605">
      <w:pPr>
        <w:rPr>
          <w:rFonts w:asciiTheme="minorEastAsia" w:hAnsiTheme="minorEastAsia"/>
          <w:sz w:val="28"/>
          <w:szCs w:val="28"/>
        </w:rPr>
      </w:pPr>
      <w:r>
        <w:rPr>
          <w:rFonts w:asciiTheme="minorEastAsia" w:hAnsiTheme="minorEastAsia" w:hint="eastAsia"/>
          <w:b/>
          <w:sz w:val="28"/>
          <w:szCs w:val="28"/>
        </w:rPr>
        <w:t>乙方：</w:t>
      </w:r>
    </w:p>
    <w:p w:rsidR="00735090" w:rsidRDefault="00560605">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甲、乙双方根据《合同法》和其它相关法律、法规，就“”</w:t>
      </w:r>
      <w:r>
        <w:rPr>
          <w:rFonts w:ascii="宋体" w:eastAsia="宋体" w:hAnsi="宋体" w:cs="宋体" w:hint="eastAsia"/>
          <w:color w:val="000000"/>
          <w:kern w:val="0"/>
          <w:szCs w:val="21"/>
        </w:rPr>
        <w:t>采购项目</w:t>
      </w:r>
      <w:r>
        <w:rPr>
          <w:rFonts w:ascii="宋体" w:eastAsia="宋体" w:hAnsi="宋体" w:cs="宋体" w:hint="eastAsia"/>
          <w:color w:val="000000"/>
          <w:kern w:val="0"/>
          <w:szCs w:val="21"/>
        </w:rPr>
        <w:t>事宜达成一致，订立本协议。</w:t>
      </w:r>
    </w:p>
    <w:p w:rsidR="00735090" w:rsidRDefault="00560605">
      <w:pPr>
        <w:spacing w:line="500" w:lineRule="exact"/>
        <w:rPr>
          <w:color w:val="000000"/>
          <w:szCs w:val="21"/>
          <w:lang w:val="zh-CN"/>
        </w:rPr>
      </w:pPr>
      <w:r>
        <w:rPr>
          <w:rFonts w:hAnsi="宋体"/>
          <w:b/>
          <w:bCs/>
          <w:color w:val="000000"/>
          <w:szCs w:val="21"/>
          <w:lang w:val="zh-CN"/>
        </w:rPr>
        <w:t>第一条合同标的</w:t>
      </w:r>
      <w:r>
        <w:rPr>
          <w:rFonts w:hAnsi="宋体"/>
          <w:b/>
          <w:bCs/>
          <w:color w:val="000000"/>
          <w:szCs w:val="21"/>
          <w:lang w:val="zh-CN"/>
        </w:rPr>
        <w:t xml:space="preserve">   </w:t>
      </w:r>
      <w:r>
        <w:rPr>
          <w:rFonts w:hAnsi="宋体"/>
          <w:color w:val="000000"/>
          <w:szCs w:val="21"/>
          <w:lang w:val="zh-CN"/>
        </w:rPr>
        <w:t>乙方根据甲方需求提供下列货物：货物名称、规格及数量详见</w:t>
      </w:r>
      <w:r>
        <w:rPr>
          <w:rFonts w:hAnsi="宋体" w:hint="eastAsia"/>
          <w:color w:val="000000"/>
          <w:szCs w:val="21"/>
          <w:lang w:val="zh-CN"/>
        </w:rPr>
        <w:t>附件一</w:t>
      </w:r>
      <w:r>
        <w:rPr>
          <w:rFonts w:hAnsi="宋体"/>
          <w:color w:val="000000"/>
          <w:szCs w:val="21"/>
          <w:lang w:val="zh-CN"/>
        </w:rPr>
        <w:t>。</w:t>
      </w:r>
    </w:p>
    <w:p w:rsidR="00735090" w:rsidRDefault="00560605">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Ansi="宋体" w:hint="eastAsia"/>
          <w:color w:val="000000"/>
          <w:szCs w:val="21"/>
          <w:u w:val="single"/>
          <w:lang w:val="zh-CN"/>
        </w:rPr>
        <w:t>人民币</w:t>
      </w:r>
      <w:r>
        <w:rPr>
          <w:rFonts w:hAnsi="宋体"/>
          <w:color w:val="000000"/>
          <w:szCs w:val="21"/>
          <w:lang w:val="zh-CN"/>
        </w:rPr>
        <w:t>（小写）总价款为</w:t>
      </w:r>
      <w:r>
        <w:rPr>
          <w:rFonts w:hAnsi="宋体"/>
          <w:color w:val="000000"/>
          <w:szCs w:val="21"/>
          <w:lang w:val="zh-CN"/>
        </w:rPr>
        <w:t>（大写）人民币，分项价款在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rsidR="00735090" w:rsidRDefault="00560605">
      <w:pPr>
        <w:spacing w:line="500" w:lineRule="exact"/>
        <w:ind w:firstLineChars="200" w:firstLine="42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Ansi="宋体" w:hint="eastAsia"/>
          <w:color w:val="000000" w:themeColor="text1"/>
          <w:kern w:val="0"/>
          <w:szCs w:val="21"/>
          <w:lang w:val="zh-CN"/>
        </w:rPr>
        <w:t>、</w:t>
      </w:r>
      <w:r>
        <w:rPr>
          <w:rFonts w:hAnsi="宋体"/>
          <w:color w:val="000000" w:themeColor="text1"/>
          <w:kern w:val="0"/>
          <w:szCs w:val="21"/>
          <w:lang w:val="zh-CN"/>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rsidR="00735090" w:rsidRDefault="00560605">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rsidR="00735090" w:rsidRDefault="00560605">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rsidR="00735090" w:rsidRDefault="00560605">
      <w:pPr>
        <w:autoSpaceDE w:val="0"/>
        <w:autoSpaceDN w:val="0"/>
        <w:adjustRightInd w:val="0"/>
        <w:spacing w:line="500" w:lineRule="exact"/>
        <w:ind w:firstLineChars="196" w:firstLine="413"/>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w:t>
      </w:r>
      <w:r>
        <w:rPr>
          <w:rFonts w:hAnsi="宋体"/>
          <w:color w:val="000000"/>
          <w:szCs w:val="21"/>
          <w:lang w:val="zh-CN"/>
        </w:rPr>
        <w:t>标的招投标文件或与本次采购活动方式相适应的文件及有关附件是本合同不可分割的组成部分，与本合同具有同等法律效力，这些文件包括但不限于：</w:t>
      </w:r>
    </w:p>
    <w:p w:rsidR="00735090" w:rsidRDefault="00560605">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rsidR="00735090" w:rsidRDefault="00560605">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rsidR="00735090" w:rsidRDefault="00560605">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rsidR="00735090" w:rsidRDefault="00560605">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rsidR="00735090" w:rsidRDefault="00560605">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rsidR="00735090" w:rsidRDefault="00560605">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rsidR="00735090" w:rsidRDefault="00560605">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lastRenderedPageBreak/>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735090" w:rsidRDefault="00560605">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w:t>
      </w:r>
      <w:r>
        <w:rPr>
          <w:rFonts w:hAnsi="宋体"/>
          <w:color w:val="000000"/>
          <w:szCs w:val="21"/>
          <w:lang w:val="zh-CN"/>
        </w:rPr>
        <w:t>保护措施进行包装。该包装应适应于远距离运输、防潮、防震、防锈和防野蛮装卸，以确保货物安全无损运抵指定地点。由于包装不善所引起的货物损失均由乙方承担。</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rsidR="00735090" w:rsidRDefault="00560605">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rsidR="00735090" w:rsidRDefault="00560605">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rsidR="00735090" w:rsidRDefault="00560605">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Ansi="宋体" w:hint="eastAsia"/>
          <w:szCs w:val="21"/>
          <w:lang w:val="zh-CN"/>
        </w:rPr>
        <w:t>。</w:t>
      </w:r>
      <w:r>
        <w:rPr>
          <w:rFonts w:hint="eastAsia"/>
          <w:szCs w:val="21"/>
        </w:rPr>
        <w:t>首次计量检定是否合格</w:t>
      </w:r>
      <w:r>
        <w:rPr>
          <w:rFonts w:hAnsi="宋体"/>
          <w:szCs w:val="21"/>
          <w:lang w:val="zh-CN"/>
        </w:rPr>
        <w:t>。</w:t>
      </w:r>
    </w:p>
    <w:p w:rsidR="00735090" w:rsidRDefault="00560605">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rsidR="00735090" w:rsidRDefault="00560605">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rsidR="00735090" w:rsidRDefault="00560605">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lastRenderedPageBreak/>
        <w:t>2</w:t>
      </w:r>
      <w:r>
        <w:rPr>
          <w:rFonts w:hAnsi="宋体"/>
          <w:color w:val="000000"/>
          <w:szCs w:val="21"/>
          <w:lang w:val="zh-CN"/>
        </w:rPr>
        <w:t>、除前款规定外，乙方还应提供下列服务：</w:t>
      </w:r>
    </w:p>
    <w:p w:rsidR="00735090" w:rsidRDefault="00560605">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rsidR="00735090" w:rsidRDefault="00560605">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w:t>
      </w:r>
      <w:r>
        <w:rPr>
          <w:rFonts w:hAnsi="宋体"/>
          <w:color w:val="000000"/>
          <w:szCs w:val="21"/>
          <w:lang w:val="zh-CN"/>
        </w:rPr>
        <w:t>方人员进行相应的技术培训，培训地点主要在货物安装现场或由甲方安排。</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rsidR="00735090" w:rsidRDefault="00560605">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w:t>
      </w:r>
      <w:r>
        <w:rPr>
          <w:rFonts w:hAnsi="宋体"/>
          <w:color w:val="000000"/>
          <w:szCs w:val="21"/>
          <w:lang w:val="zh-CN"/>
        </w:rPr>
        <w:t>由乙方派员到货物使用现场维修，由此产生的一切费用均由乙方承担。</w:t>
      </w:r>
    </w:p>
    <w:p w:rsidR="00735090" w:rsidRDefault="00560605">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rsidR="00735090" w:rsidRDefault="00560605">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Ansi="宋体" w:hint="eastAsia"/>
          <w:b/>
          <w:bCs/>
          <w:szCs w:val="21"/>
          <w:lang w:val="zh-CN"/>
        </w:rPr>
        <w:t>九</w:t>
      </w:r>
      <w:r>
        <w:rPr>
          <w:rFonts w:hAnsi="宋体"/>
          <w:b/>
          <w:bCs/>
          <w:szCs w:val="21"/>
          <w:lang w:val="zh-CN"/>
        </w:rPr>
        <w:t>条合同款支付</w:t>
      </w:r>
    </w:p>
    <w:p w:rsidR="00735090" w:rsidRDefault="00560605">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rsidR="00735090" w:rsidRDefault="00560605">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rsidR="00735090" w:rsidRDefault="00560605">
      <w:pPr>
        <w:tabs>
          <w:tab w:val="left" w:pos="4785"/>
        </w:tabs>
        <w:autoSpaceDE w:val="0"/>
        <w:autoSpaceDN w:val="0"/>
        <w:adjustRightInd w:val="0"/>
        <w:spacing w:line="360" w:lineRule="auto"/>
        <w:ind w:firstLineChars="200" w:firstLine="420"/>
        <w:jc w:val="left"/>
        <w:rPr>
          <w:rFonts w:hAnsi="宋体"/>
          <w:color w:val="FF0000"/>
          <w:szCs w:val="21"/>
          <w:lang w:val="zh-CN"/>
        </w:rPr>
      </w:pPr>
      <w:r>
        <w:rPr>
          <w:rFonts w:hAnsi="宋体"/>
          <w:szCs w:val="21"/>
          <w:lang w:val="zh-CN"/>
        </w:rPr>
        <w:t>3</w:t>
      </w:r>
      <w:r>
        <w:rPr>
          <w:rFonts w:hAnsi="宋体"/>
          <w:szCs w:val="21"/>
          <w:lang w:val="zh-CN"/>
        </w:rPr>
        <w:t>、付款条件：</w:t>
      </w:r>
      <w:r>
        <w:rPr>
          <w:rFonts w:hAnsi="宋体" w:hint="eastAsia"/>
          <w:b/>
          <w:bCs/>
          <w:szCs w:val="21"/>
          <w:lang w:val="zh-CN"/>
        </w:rPr>
        <w:t>货到、安装、验收合格后一次性付清货款。</w:t>
      </w:r>
    </w:p>
    <w:p w:rsidR="00735090" w:rsidRDefault="00560605">
      <w:pPr>
        <w:autoSpaceDE w:val="0"/>
        <w:autoSpaceDN w:val="0"/>
        <w:adjustRightInd w:val="0"/>
        <w:spacing w:line="500" w:lineRule="exact"/>
        <w:ind w:firstLine="420"/>
        <w:jc w:val="left"/>
        <w:rPr>
          <w:b/>
          <w:bCs/>
          <w:szCs w:val="21"/>
          <w:lang w:val="zh-CN"/>
        </w:rPr>
      </w:pPr>
      <w:r>
        <w:rPr>
          <w:rFonts w:hAnsi="宋体" w:hint="eastAsia"/>
          <w:b/>
          <w:bCs/>
          <w:szCs w:val="21"/>
          <w:lang w:val="zh-CN"/>
        </w:rPr>
        <w:t>第十条违约责任</w:t>
      </w:r>
    </w:p>
    <w:p w:rsidR="00735090" w:rsidRDefault="00560605">
      <w:pPr>
        <w:widowControl/>
        <w:adjustRightInd w:val="0"/>
        <w:spacing w:line="500" w:lineRule="exact"/>
        <w:ind w:firstLine="420"/>
        <w:jc w:val="left"/>
        <w:rPr>
          <w:kern w:val="0"/>
          <w:szCs w:val="21"/>
          <w:lang w:val="zh-CN"/>
        </w:rPr>
      </w:pPr>
      <w:r>
        <w:rPr>
          <w:rFonts w:hAnsi="宋体" w:hint="eastAsia"/>
          <w:kern w:val="0"/>
          <w:szCs w:val="21"/>
          <w:lang w:val="zh-CN"/>
        </w:rPr>
        <w:t>１、甲方无正当理由拒收货物、拒付货物款的，由甲方向乙方偿付合同总价的</w:t>
      </w:r>
      <w:r>
        <w:rPr>
          <w:kern w:val="0"/>
          <w:szCs w:val="21"/>
          <w:lang w:val="zh-CN"/>
        </w:rPr>
        <w:t>5%</w:t>
      </w:r>
      <w:r>
        <w:rPr>
          <w:rFonts w:hAnsi="宋体" w:hint="eastAsia"/>
          <w:kern w:val="0"/>
          <w:szCs w:val="21"/>
          <w:lang w:val="zh-CN"/>
        </w:rPr>
        <w:t>违约金。</w:t>
      </w:r>
    </w:p>
    <w:p w:rsidR="00735090" w:rsidRDefault="00560605">
      <w:pPr>
        <w:widowControl/>
        <w:adjustRightInd w:val="0"/>
        <w:spacing w:line="500" w:lineRule="exact"/>
        <w:ind w:firstLine="420"/>
        <w:jc w:val="left"/>
        <w:rPr>
          <w:kern w:val="0"/>
          <w:szCs w:val="21"/>
          <w:lang w:val="zh-CN"/>
        </w:rPr>
      </w:pPr>
      <w:r>
        <w:rPr>
          <w:rFonts w:hAnsi="宋体" w:hint="eastAsia"/>
          <w:kern w:val="0"/>
          <w:szCs w:val="21"/>
          <w:lang w:val="zh-CN"/>
        </w:rPr>
        <w:t>２、甲方未按合同规定的期限向乙方支付货款的，每逾期</w:t>
      </w:r>
      <w:r>
        <w:rPr>
          <w:kern w:val="0"/>
          <w:szCs w:val="21"/>
          <w:lang w:val="zh-CN"/>
        </w:rPr>
        <w:t>1</w:t>
      </w:r>
      <w:r>
        <w:rPr>
          <w:rFonts w:hAnsi="宋体" w:hint="eastAsia"/>
          <w:kern w:val="0"/>
          <w:szCs w:val="21"/>
          <w:lang w:val="zh-CN"/>
        </w:rPr>
        <w:t>天甲方向乙方偿付欠款总额的</w:t>
      </w:r>
      <w:r>
        <w:rPr>
          <w:kern w:val="0"/>
          <w:szCs w:val="21"/>
          <w:lang w:val="zh-CN"/>
        </w:rPr>
        <w:t>5‰</w:t>
      </w:r>
      <w:r>
        <w:rPr>
          <w:rFonts w:hAnsi="宋体" w:hint="eastAsia"/>
          <w:kern w:val="0"/>
          <w:szCs w:val="21"/>
          <w:lang w:val="zh-CN"/>
        </w:rPr>
        <w:t>滞纳金，但累计滞纳金总额不超过欠款总额的</w:t>
      </w:r>
      <w:r>
        <w:rPr>
          <w:kern w:val="0"/>
          <w:szCs w:val="21"/>
          <w:lang w:val="zh-CN"/>
        </w:rPr>
        <w:t xml:space="preserve">5% </w:t>
      </w:r>
      <w:r>
        <w:rPr>
          <w:rFonts w:hAnsi="宋体" w:hint="eastAsia"/>
          <w:kern w:val="0"/>
          <w:szCs w:val="21"/>
          <w:lang w:val="zh-CN"/>
        </w:rPr>
        <w:t>。</w:t>
      </w:r>
    </w:p>
    <w:p w:rsidR="00735090" w:rsidRDefault="00560605">
      <w:pPr>
        <w:widowControl/>
        <w:adjustRightInd w:val="0"/>
        <w:spacing w:line="500" w:lineRule="exact"/>
        <w:ind w:firstLine="420"/>
        <w:jc w:val="left"/>
        <w:rPr>
          <w:kern w:val="0"/>
          <w:szCs w:val="21"/>
          <w:lang w:val="zh-CN"/>
        </w:rPr>
      </w:pPr>
      <w:r>
        <w:rPr>
          <w:rFonts w:hAnsi="宋体" w:hint="eastAsia"/>
          <w:kern w:val="0"/>
          <w:szCs w:val="21"/>
          <w:lang w:val="zh-CN"/>
        </w:rPr>
        <w:t>３、如乙方不能交付货物、完成安装调试的，乙方应向甲方支付合同总价</w:t>
      </w:r>
      <w:r>
        <w:rPr>
          <w:kern w:val="0"/>
          <w:szCs w:val="21"/>
          <w:lang w:val="zh-CN"/>
        </w:rPr>
        <w:t>5%</w:t>
      </w:r>
      <w:r>
        <w:rPr>
          <w:rFonts w:hAnsi="宋体" w:hint="eastAsia"/>
          <w:kern w:val="0"/>
          <w:szCs w:val="21"/>
          <w:lang w:val="zh-CN"/>
        </w:rPr>
        <w:t>的违约金。</w:t>
      </w:r>
    </w:p>
    <w:p w:rsidR="00735090" w:rsidRDefault="00560605">
      <w:pPr>
        <w:widowControl/>
        <w:adjustRightInd w:val="0"/>
        <w:spacing w:line="500" w:lineRule="exact"/>
        <w:ind w:firstLine="420"/>
        <w:jc w:val="left"/>
        <w:rPr>
          <w:kern w:val="0"/>
          <w:szCs w:val="21"/>
          <w:lang w:val="zh-CN"/>
        </w:rPr>
      </w:pPr>
      <w:r>
        <w:rPr>
          <w:rFonts w:hAnsi="宋体" w:hint="eastAsia"/>
          <w:kern w:val="0"/>
          <w:szCs w:val="21"/>
          <w:lang w:val="zh-CN"/>
        </w:rPr>
        <w:lastRenderedPageBreak/>
        <w:t>４、乙方逾期交付的，每逾期</w:t>
      </w:r>
      <w:r>
        <w:rPr>
          <w:kern w:val="0"/>
          <w:szCs w:val="21"/>
          <w:lang w:val="zh-CN"/>
        </w:rPr>
        <w:t>1</w:t>
      </w:r>
      <w:r>
        <w:rPr>
          <w:rFonts w:hAnsi="宋体" w:hint="eastAsia"/>
          <w:kern w:val="0"/>
          <w:szCs w:val="21"/>
          <w:lang w:val="zh-CN"/>
        </w:rPr>
        <w:t>天，乙方向甲方偿付合同总额的</w:t>
      </w:r>
      <w:r>
        <w:rPr>
          <w:kern w:val="0"/>
          <w:szCs w:val="21"/>
          <w:lang w:val="zh-CN"/>
        </w:rPr>
        <w:t>5‰</w:t>
      </w:r>
      <w:r>
        <w:rPr>
          <w:rFonts w:hAnsi="宋体" w:hint="eastAsia"/>
          <w:kern w:val="0"/>
          <w:szCs w:val="21"/>
          <w:lang w:val="zh-CN"/>
        </w:rPr>
        <w:t>的滞纳金。如乙方逾期交付达</w:t>
      </w:r>
      <w:r>
        <w:rPr>
          <w:kern w:val="0"/>
          <w:szCs w:val="21"/>
          <w:lang w:val="zh-CN"/>
        </w:rPr>
        <w:t>10</w:t>
      </w:r>
      <w:r>
        <w:rPr>
          <w:rFonts w:hAnsi="宋体" w:hint="eastAsia"/>
          <w:kern w:val="0"/>
          <w:szCs w:val="21"/>
          <w:lang w:val="zh-CN"/>
        </w:rPr>
        <w:t>天，甲方有权解除合同，解除合同的通知自到达乙方时生效。</w:t>
      </w:r>
    </w:p>
    <w:p w:rsidR="00735090" w:rsidRDefault="00560605">
      <w:pPr>
        <w:widowControl/>
        <w:adjustRightInd w:val="0"/>
        <w:spacing w:line="500" w:lineRule="exact"/>
        <w:ind w:firstLine="420"/>
        <w:jc w:val="left"/>
        <w:rPr>
          <w:kern w:val="0"/>
          <w:szCs w:val="21"/>
          <w:lang w:val="zh-CN"/>
        </w:rPr>
      </w:pPr>
      <w:r>
        <w:rPr>
          <w:rFonts w:hAnsi="宋体" w:hint="eastAsia"/>
          <w:kern w:val="0"/>
          <w:szCs w:val="21"/>
          <w:lang w:val="zh-CN"/>
        </w:rPr>
        <w:t>５、乙方所交付的货物品种、型号、规格不符合合同规定的，甲方有权拒收。甲方拒收的，乙方应向甲方支付货款总额</w:t>
      </w:r>
      <w:r>
        <w:rPr>
          <w:kern w:val="0"/>
          <w:szCs w:val="21"/>
          <w:lang w:val="zh-CN"/>
        </w:rPr>
        <w:t>5%</w:t>
      </w:r>
      <w:r>
        <w:rPr>
          <w:rFonts w:hAnsi="宋体" w:hint="eastAsia"/>
          <w:kern w:val="0"/>
          <w:szCs w:val="21"/>
          <w:lang w:val="zh-CN"/>
        </w:rPr>
        <w:t>的违约金。同时列入采购单位不合格供应商目录，并上报本级财政部门备案。</w:t>
      </w:r>
    </w:p>
    <w:p w:rsidR="00735090" w:rsidRDefault="00560605">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６、在乙方承诺的或国家规定的质量保证期内（取两者中最长的期限），如经乙方两次维修或更换，货物仍不能达到合同</w:t>
      </w:r>
      <w:r>
        <w:rPr>
          <w:rFonts w:hAnsi="宋体" w:hint="eastAsia"/>
          <w:color w:val="000000"/>
          <w:kern w:val="0"/>
          <w:szCs w:val="21"/>
          <w:lang w:val="zh-CN"/>
        </w:rPr>
        <w:t>约定的质量标准，甲方有权退货，乙方应退回全部货款，并按第</w:t>
      </w:r>
      <w:r>
        <w:rPr>
          <w:color w:val="000000"/>
          <w:kern w:val="0"/>
          <w:szCs w:val="21"/>
          <w:lang w:val="zh-CN"/>
        </w:rPr>
        <w:t>3</w:t>
      </w:r>
      <w:r>
        <w:rPr>
          <w:rFonts w:hAnsi="宋体" w:hint="eastAsia"/>
          <w:color w:val="000000"/>
          <w:kern w:val="0"/>
          <w:szCs w:val="21"/>
          <w:lang w:val="zh-CN"/>
        </w:rPr>
        <w:t>款处理，同时，乙方还须赔偿甲方因此遭受的损失。</w:t>
      </w:r>
    </w:p>
    <w:p w:rsidR="00735090" w:rsidRDefault="00560605">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Ansi="宋体" w:hint="eastAsia"/>
          <w:color w:val="000000"/>
          <w:kern w:val="0"/>
          <w:szCs w:val="21"/>
          <w:lang w:val="zh-CN"/>
        </w:rPr>
        <w:t>、乙方未按本合同的规定和</w:t>
      </w:r>
      <w:r>
        <w:rPr>
          <w:color w:val="000000"/>
          <w:kern w:val="0"/>
          <w:szCs w:val="21"/>
          <w:lang w:val="zh-CN"/>
        </w:rPr>
        <w:t>“</w:t>
      </w:r>
      <w:r>
        <w:rPr>
          <w:rFonts w:hAnsi="宋体" w:hint="eastAsia"/>
          <w:color w:val="000000"/>
          <w:kern w:val="0"/>
          <w:szCs w:val="21"/>
          <w:lang w:val="zh-CN"/>
        </w:rPr>
        <w:t>服务承诺</w:t>
      </w:r>
      <w:r>
        <w:rPr>
          <w:color w:val="000000"/>
          <w:kern w:val="0"/>
          <w:szCs w:val="21"/>
          <w:lang w:val="zh-CN"/>
        </w:rPr>
        <w:t>”</w:t>
      </w:r>
      <w:r>
        <w:rPr>
          <w:rFonts w:hAnsi="宋体" w:hint="eastAsia"/>
          <w:color w:val="000000"/>
          <w:kern w:val="0"/>
          <w:szCs w:val="21"/>
          <w:lang w:val="zh-CN"/>
        </w:rPr>
        <w:t>提供伴随服务</w:t>
      </w:r>
      <w:r>
        <w:rPr>
          <w:color w:val="000000"/>
          <w:kern w:val="0"/>
          <w:szCs w:val="21"/>
          <w:lang w:val="zh-CN"/>
        </w:rPr>
        <w:t>/</w:t>
      </w:r>
      <w:r>
        <w:rPr>
          <w:rFonts w:hAnsi="宋体" w:hint="eastAsia"/>
          <w:color w:val="000000"/>
          <w:kern w:val="0"/>
          <w:szCs w:val="21"/>
          <w:lang w:val="zh-CN"/>
        </w:rPr>
        <w:t>售后服务的，应按合同总价款的</w:t>
      </w:r>
      <w:r>
        <w:rPr>
          <w:color w:val="000000"/>
          <w:kern w:val="0"/>
          <w:szCs w:val="21"/>
          <w:lang w:val="zh-CN"/>
        </w:rPr>
        <w:t>5 %</w:t>
      </w:r>
      <w:r>
        <w:rPr>
          <w:rFonts w:hAnsi="宋体" w:hint="eastAsia"/>
          <w:color w:val="000000"/>
          <w:kern w:val="0"/>
          <w:szCs w:val="21"/>
          <w:lang w:val="zh-CN"/>
        </w:rPr>
        <w:t>向甲方承担违约责任。</w:t>
      </w:r>
    </w:p>
    <w:p w:rsidR="00735090" w:rsidRDefault="00560605">
      <w:pPr>
        <w:widowControl/>
        <w:adjustRightInd w:val="0"/>
        <w:spacing w:line="500" w:lineRule="exact"/>
        <w:ind w:firstLine="420"/>
        <w:jc w:val="left"/>
        <w:rPr>
          <w:color w:val="000000"/>
          <w:kern w:val="0"/>
          <w:szCs w:val="21"/>
          <w:lang w:val="zh-CN"/>
        </w:rPr>
      </w:pPr>
      <w:r>
        <w:rPr>
          <w:color w:val="000000"/>
          <w:kern w:val="0"/>
          <w:szCs w:val="21"/>
          <w:lang w:val="zh-CN"/>
        </w:rPr>
        <w:t>8</w:t>
      </w:r>
      <w:r>
        <w:rPr>
          <w:rFonts w:hAnsi="宋体" w:hint="eastAsia"/>
          <w:color w:val="000000"/>
          <w:kern w:val="0"/>
          <w:szCs w:val="21"/>
          <w:lang w:val="zh-CN"/>
        </w:rPr>
        <w:t>、乙方在承担上述</w:t>
      </w:r>
      <w:r>
        <w:rPr>
          <w:color w:val="000000"/>
          <w:kern w:val="0"/>
          <w:szCs w:val="21"/>
          <w:lang w:val="zh-CN"/>
        </w:rPr>
        <w:t>4-7</w:t>
      </w:r>
      <w:r>
        <w:rPr>
          <w:rFonts w:hAnsi="宋体" w:hint="eastAsia"/>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rsidR="00735090" w:rsidRDefault="00560605">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Ansi="宋体" w:hint="eastAsia"/>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Ansi="宋体" w:hint="eastAsia"/>
          <w:color w:val="000000"/>
          <w:kern w:val="0"/>
          <w:szCs w:val="21"/>
          <w:lang w:val="zh-CN"/>
        </w:rPr>
        <w:t>赔偿金。</w:t>
      </w:r>
    </w:p>
    <w:p w:rsidR="00735090" w:rsidRDefault="00560605">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第十一条合同的变更和终止</w:t>
      </w:r>
    </w:p>
    <w:p w:rsidR="00735090" w:rsidRDefault="00560605">
      <w:pPr>
        <w:widowControl/>
        <w:adjustRightInd w:val="0"/>
        <w:spacing w:line="500" w:lineRule="exact"/>
        <w:ind w:firstLineChars="200"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、除《政府采购法》第</w:t>
      </w:r>
      <w:r>
        <w:rPr>
          <w:color w:val="000000"/>
          <w:kern w:val="0"/>
          <w:szCs w:val="21"/>
          <w:lang w:val="zh-CN"/>
        </w:rPr>
        <w:t>50</w:t>
      </w:r>
      <w:r>
        <w:rPr>
          <w:rFonts w:hAnsi="宋体" w:hint="eastAsia"/>
          <w:color w:val="000000"/>
          <w:kern w:val="0"/>
          <w:szCs w:val="21"/>
          <w:lang w:val="zh-CN"/>
        </w:rPr>
        <w:t>条第二款规定的情形外，本合同一经签订，甲乙双方不得擅自变更、中止或终止合同。</w:t>
      </w:r>
    </w:p>
    <w:p w:rsidR="00735090" w:rsidRDefault="00560605">
      <w:pPr>
        <w:widowControl/>
        <w:adjustRightInd w:val="0"/>
        <w:spacing w:line="500" w:lineRule="exact"/>
        <w:ind w:firstLineChars="200" w:firstLine="420"/>
        <w:jc w:val="left"/>
        <w:rPr>
          <w:kern w:val="0"/>
          <w:szCs w:val="21"/>
          <w:lang w:val="zh-CN"/>
        </w:rPr>
      </w:pPr>
      <w:r>
        <w:rPr>
          <w:color w:val="000000"/>
          <w:kern w:val="0"/>
          <w:szCs w:val="21"/>
          <w:lang w:val="zh-CN"/>
        </w:rPr>
        <w:t>2</w:t>
      </w:r>
      <w:r>
        <w:rPr>
          <w:rFonts w:hAnsi="宋体" w:hint="eastAsia"/>
          <w:color w:val="000000"/>
          <w:kern w:val="0"/>
          <w:szCs w:val="21"/>
          <w:lang w:val="zh-CN"/>
        </w:rPr>
        <w:t>、</w:t>
      </w:r>
      <w:r>
        <w:rPr>
          <w:rFonts w:hAnsi="宋体" w:hint="eastAsia"/>
          <w:color w:val="000000"/>
          <w:kern w:val="0"/>
          <w:szCs w:val="21"/>
        </w:rPr>
        <w:t>除发生法律规定的不能预见、不能避免并不能克服的客观情况外，甲乙双方不得放弃或拒绝履行</w:t>
      </w:r>
      <w:r>
        <w:rPr>
          <w:rFonts w:hAnsi="宋体" w:hint="eastAsia"/>
          <w:kern w:val="0"/>
          <w:szCs w:val="21"/>
        </w:rPr>
        <w:t>合同。乙方放弃或拒绝履行合同，双倍返还甲方货款，</w:t>
      </w:r>
      <w:r>
        <w:rPr>
          <w:rFonts w:hAnsi="宋体" w:hint="eastAsia"/>
          <w:kern w:val="0"/>
          <w:szCs w:val="21"/>
          <w:lang w:val="zh-CN"/>
        </w:rPr>
        <w:t>同时列入采购单位不合格供应商目录，并上报本级财政部门备案。</w:t>
      </w:r>
    </w:p>
    <w:p w:rsidR="00735090" w:rsidRDefault="00560605">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第十二条合同的转让</w:t>
      </w:r>
    </w:p>
    <w:p w:rsidR="00735090" w:rsidRDefault="00560605">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乙方不得擅自</w:t>
      </w:r>
      <w:r>
        <w:rPr>
          <w:rFonts w:hAnsi="宋体" w:hint="eastAsia"/>
          <w:color w:val="000000"/>
          <w:kern w:val="0"/>
          <w:szCs w:val="21"/>
          <w:lang w:val="zh-CN"/>
        </w:rPr>
        <w:t>部分或全部转让其应履行的合同义务。</w:t>
      </w:r>
    </w:p>
    <w:p w:rsidR="00735090" w:rsidRDefault="00560605">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第十三条争议的解决</w:t>
      </w:r>
    </w:p>
    <w:p w:rsidR="00735090" w:rsidRDefault="00560605">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rsidR="00735090" w:rsidRDefault="00560605">
      <w:pPr>
        <w:widowControl/>
        <w:adjustRightInd w:val="0"/>
        <w:spacing w:line="500" w:lineRule="exact"/>
        <w:ind w:firstLine="420"/>
        <w:jc w:val="left"/>
        <w:rPr>
          <w:color w:val="000000"/>
          <w:kern w:val="0"/>
          <w:szCs w:val="21"/>
          <w:lang w:val="zh-CN"/>
        </w:rPr>
      </w:pPr>
      <w:r>
        <w:rPr>
          <w:color w:val="000000"/>
          <w:kern w:val="0"/>
          <w:szCs w:val="21"/>
          <w:lang w:val="zh-CN"/>
        </w:rPr>
        <w:lastRenderedPageBreak/>
        <w:t>2</w:t>
      </w:r>
      <w:r>
        <w:rPr>
          <w:rFonts w:hAnsi="宋体" w:hint="eastAsia"/>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Ansi="宋体" w:hint="eastAsia"/>
          <w:color w:val="000000"/>
          <w:kern w:val="0"/>
          <w:szCs w:val="21"/>
          <w:lang w:val="zh-CN"/>
        </w:rPr>
        <w:t>）种方式解决争议：</w:t>
      </w:r>
    </w:p>
    <w:p w:rsidR="00735090" w:rsidRDefault="00560605">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w:t>
      </w:r>
      <w:r>
        <w:rPr>
          <w:color w:val="000000"/>
          <w:kern w:val="0"/>
          <w:szCs w:val="21"/>
          <w:lang w:val="zh-CN"/>
        </w:rPr>
        <w:t>1</w:t>
      </w:r>
      <w:r>
        <w:rPr>
          <w:rFonts w:hAnsi="宋体" w:hint="eastAsia"/>
          <w:color w:val="000000"/>
          <w:kern w:val="0"/>
          <w:szCs w:val="21"/>
          <w:lang w:val="zh-CN"/>
        </w:rPr>
        <w:t>）向甲方所在地有管辖权的人民法院提起诉讼；</w:t>
      </w:r>
    </w:p>
    <w:p w:rsidR="00735090" w:rsidRDefault="00560605">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w:t>
      </w:r>
      <w:r>
        <w:rPr>
          <w:color w:val="000000"/>
          <w:kern w:val="0"/>
          <w:szCs w:val="21"/>
          <w:lang w:val="zh-CN"/>
        </w:rPr>
        <w:t>2</w:t>
      </w:r>
      <w:r>
        <w:rPr>
          <w:rFonts w:hAnsi="宋体" w:hint="eastAsia"/>
          <w:color w:val="000000"/>
          <w:kern w:val="0"/>
          <w:szCs w:val="21"/>
          <w:lang w:val="zh-CN"/>
        </w:rPr>
        <w:t>）向南京仲裁委员会按其仲裁规则申请仲裁。</w:t>
      </w:r>
    </w:p>
    <w:p w:rsidR="00735090" w:rsidRDefault="00560605">
      <w:pPr>
        <w:widowControl/>
        <w:adjustRightInd w:val="0"/>
        <w:spacing w:line="500" w:lineRule="exact"/>
        <w:ind w:firstLine="560"/>
        <w:jc w:val="left"/>
        <w:rPr>
          <w:color w:val="000000"/>
          <w:kern w:val="0"/>
          <w:szCs w:val="21"/>
          <w:lang w:val="zh-CN"/>
        </w:rPr>
      </w:pPr>
      <w:r>
        <w:rPr>
          <w:rFonts w:hAnsi="宋体" w:hint="eastAsia"/>
          <w:color w:val="000000"/>
          <w:kern w:val="0"/>
          <w:szCs w:val="21"/>
          <w:lang w:val="zh-CN"/>
        </w:rPr>
        <w:t>如没有约定，默认采取第</w:t>
      </w:r>
      <w:r>
        <w:rPr>
          <w:color w:val="000000"/>
          <w:kern w:val="0"/>
          <w:szCs w:val="21"/>
          <w:lang w:val="zh-CN"/>
        </w:rPr>
        <w:t>2</w:t>
      </w:r>
      <w:r>
        <w:rPr>
          <w:rFonts w:hAnsi="宋体" w:hint="eastAsia"/>
          <w:color w:val="000000"/>
          <w:kern w:val="0"/>
          <w:szCs w:val="21"/>
          <w:lang w:val="zh-CN"/>
        </w:rPr>
        <w:t>种方式解决争议。</w:t>
      </w:r>
    </w:p>
    <w:p w:rsidR="00735090" w:rsidRDefault="00560605">
      <w:pPr>
        <w:widowControl/>
        <w:adjustRightInd w:val="0"/>
        <w:spacing w:line="500" w:lineRule="exact"/>
        <w:ind w:firstLine="420"/>
        <w:jc w:val="left"/>
        <w:rPr>
          <w:color w:val="000000"/>
          <w:kern w:val="0"/>
          <w:szCs w:val="21"/>
          <w:lang w:val="zh-CN"/>
        </w:rPr>
      </w:pPr>
      <w:r>
        <w:rPr>
          <w:color w:val="000000"/>
          <w:kern w:val="0"/>
          <w:szCs w:val="21"/>
          <w:lang w:val="zh-CN"/>
        </w:rPr>
        <w:t>3</w:t>
      </w:r>
      <w:r>
        <w:rPr>
          <w:rFonts w:hAnsi="宋体" w:hint="eastAsia"/>
          <w:color w:val="000000"/>
          <w:kern w:val="0"/>
          <w:szCs w:val="21"/>
          <w:lang w:val="zh-CN"/>
        </w:rPr>
        <w:t>、在仲裁期间，本合同应继续履行。</w:t>
      </w:r>
    </w:p>
    <w:p w:rsidR="00735090" w:rsidRDefault="00560605">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第十四条诚实信用</w:t>
      </w:r>
    </w:p>
    <w:p w:rsidR="00735090" w:rsidRDefault="00560605">
      <w:pPr>
        <w:widowControl/>
        <w:adjustRightInd w:val="0"/>
        <w:spacing w:line="500" w:lineRule="exact"/>
        <w:ind w:firstLine="420"/>
        <w:jc w:val="left"/>
        <w:rPr>
          <w:color w:val="000000"/>
          <w:kern w:val="0"/>
          <w:szCs w:val="21"/>
          <w:lang w:val="zh-CN"/>
        </w:rPr>
      </w:pPr>
      <w:r>
        <w:rPr>
          <w:rFonts w:hAnsi="宋体" w:hint="eastAsia"/>
          <w:color w:val="000000"/>
          <w:kern w:val="0"/>
          <w:szCs w:val="21"/>
          <w:lang w:val="zh-CN"/>
        </w:rPr>
        <w:t>乙方应诚实信用，严格按照招标文件要求和投标承诺履行合同，不向甲方进行商业贿赂或者提供不正当利益。</w:t>
      </w:r>
    </w:p>
    <w:p w:rsidR="00735090" w:rsidRDefault="00560605">
      <w:pPr>
        <w:widowControl/>
        <w:adjustRightInd w:val="0"/>
        <w:spacing w:line="500" w:lineRule="exact"/>
        <w:ind w:firstLine="420"/>
        <w:jc w:val="left"/>
        <w:rPr>
          <w:b/>
          <w:bCs/>
          <w:color w:val="000000"/>
          <w:kern w:val="0"/>
          <w:szCs w:val="21"/>
          <w:lang w:val="zh-CN"/>
        </w:rPr>
      </w:pPr>
      <w:r>
        <w:rPr>
          <w:rFonts w:hAnsi="宋体" w:hint="eastAsia"/>
          <w:b/>
          <w:bCs/>
          <w:color w:val="000000"/>
          <w:kern w:val="0"/>
          <w:szCs w:val="21"/>
          <w:lang w:val="zh-CN"/>
        </w:rPr>
        <w:t>第十五条合同生效及其他</w:t>
      </w:r>
    </w:p>
    <w:p w:rsidR="00735090" w:rsidRDefault="00560605">
      <w:pPr>
        <w:widowControl/>
        <w:adjustRightInd w:val="0"/>
        <w:spacing w:line="500" w:lineRule="exact"/>
        <w:ind w:firstLine="420"/>
        <w:jc w:val="left"/>
        <w:rPr>
          <w:color w:val="000000"/>
          <w:kern w:val="0"/>
          <w:szCs w:val="21"/>
          <w:lang w:val="zh-CN"/>
        </w:rPr>
      </w:pPr>
      <w:r>
        <w:rPr>
          <w:color w:val="000000"/>
          <w:kern w:val="0"/>
          <w:szCs w:val="21"/>
          <w:lang w:val="zh-CN"/>
        </w:rPr>
        <w:t>1</w:t>
      </w:r>
      <w:r>
        <w:rPr>
          <w:rFonts w:hAnsi="宋体" w:hint="eastAsia"/>
          <w:color w:val="000000"/>
          <w:kern w:val="0"/>
          <w:szCs w:val="21"/>
          <w:lang w:val="zh-CN"/>
        </w:rPr>
        <w:t>、本合同自签订之日起生效。</w:t>
      </w:r>
    </w:p>
    <w:p w:rsidR="00735090" w:rsidRDefault="00560605">
      <w:pPr>
        <w:widowControl/>
        <w:adjustRightInd w:val="0"/>
        <w:spacing w:line="500" w:lineRule="exact"/>
        <w:ind w:firstLine="420"/>
        <w:jc w:val="left"/>
        <w:rPr>
          <w:rFonts w:hAnsi="宋体"/>
          <w:kern w:val="0"/>
          <w:szCs w:val="21"/>
          <w:lang w:val="zh-CN"/>
        </w:rPr>
      </w:pPr>
      <w:r>
        <w:rPr>
          <w:kern w:val="0"/>
          <w:szCs w:val="21"/>
          <w:lang w:val="zh-CN"/>
        </w:rPr>
        <w:t>2</w:t>
      </w:r>
      <w:r>
        <w:rPr>
          <w:rFonts w:hAnsi="宋体" w:hint="eastAsia"/>
          <w:kern w:val="0"/>
          <w:szCs w:val="21"/>
          <w:lang w:val="zh-CN"/>
        </w:rPr>
        <w:t>、本合同一式五份，甲方四份乙方一份，自买卖双方签字、盖章之日起生效。</w:t>
      </w:r>
    </w:p>
    <w:p w:rsidR="00735090" w:rsidRDefault="00560605">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Ansi="宋体" w:hint="eastAsia"/>
          <w:color w:val="000000"/>
          <w:kern w:val="0"/>
          <w:szCs w:val="21"/>
          <w:lang w:val="zh-CN"/>
        </w:rPr>
        <w:t>、本合同应按照中华人民共和国的现行法律进行解释。</w:t>
      </w:r>
    </w:p>
    <w:p w:rsidR="00735090" w:rsidRDefault="00735090">
      <w:pPr>
        <w:widowControl/>
        <w:adjustRightInd w:val="0"/>
        <w:spacing w:line="500" w:lineRule="exact"/>
        <w:ind w:firstLine="420"/>
        <w:jc w:val="left"/>
        <w:rPr>
          <w:color w:val="000000"/>
          <w:kern w:val="0"/>
          <w:szCs w:val="21"/>
          <w:lang w:val="zh-CN"/>
        </w:rPr>
      </w:pPr>
    </w:p>
    <w:p w:rsidR="00735090" w:rsidRDefault="00735090">
      <w:pPr>
        <w:widowControl/>
        <w:adjustRightInd w:val="0"/>
        <w:spacing w:line="500" w:lineRule="exact"/>
        <w:ind w:firstLine="420"/>
        <w:jc w:val="left"/>
        <w:rPr>
          <w:color w:val="000000"/>
          <w:kern w:val="0"/>
          <w:szCs w:val="21"/>
          <w:lang w:val="zh-CN"/>
        </w:rPr>
      </w:pPr>
    </w:p>
    <w:p w:rsidR="00735090" w:rsidRDefault="00560605">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甲方：</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乙方：</w:t>
      </w:r>
    </w:p>
    <w:p w:rsidR="00735090" w:rsidRDefault="00735090">
      <w:pPr>
        <w:spacing w:line="360" w:lineRule="auto"/>
        <w:ind w:firstLineChars="200" w:firstLine="420"/>
        <w:jc w:val="left"/>
        <w:rPr>
          <w:rFonts w:ascii="宋体" w:eastAsia="宋体" w:hAnsi="宋体" w:cs="宋体"/>
          <w:color w:val="000000"/>
          <w:kern w:val="0"/>
          <w:szCs w:val="21"/>
        </w:rPr>
      </w:pPr>
    </w:p>
    <w:p w:rsidR="00735090" w:rsidRDefault="00560605">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（公章）</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（公章）</w:t>
      </w:r>
    </w:p>
    <w:p w:rsidR="00735090" w:rsidRDefault="00735090">
      <w:pPr>
        <w:spacing w:line="360" w:lineRule="auto"/>
        <w:ind w:firstLineChars="200" w:firstLine="420"/>
        <w:jc w:val="left"/>
        <w:rPr>
          <w:rFonts w:ascii="宋体" w:eastAsia="宋体" w:hAnsi="宋体" w:cs="宋体"/>
          <w:color w:val="000000"/>
          <w:kern w:val="0"/>
          <w:szCs w:val="21"/>
        </w:rPr>
      </w:pPr>
    </w:p>
    <w:p w:rsidR="00735090" w:rsidRDefault="00735090">
      <w:pPr>
        <w:spacing w:line="360" w:lineRule="auto"/>
        <w:ind w:firstLineChars="200" w:firstLine="420"/>
        <w:jc w:val="left"/>
        <w:rPr>
          <w:rFonts w:ascii="宋体" w:eastAsia="宋体" w:hAnsi="宋体" w:cs="宋体"/>
          <w:color w:val="000000"/>
          <w:kern w:val="0"/>
          <w:szCs w:val="21"/>
        </w:rPr>
      </w:pPr>
    </w:p>
    <w:p w:rsidR="00735090" w:rsidRDefault="00560605">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法定代表人（授权代表人）：</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法定代表人（授权代表人）：</w:t>
      </w:r>
    </w:p>
    <w:p w:rsidR="00735090" w:rsidRDefault="00735090">
      <w:pPr>
        <w:spacing w:line="360" w:lineRule="auto"/>
        <w:ind w:firstLineChars="200" w:firstLine="420"/>
        <w:jc w:val="left"/>
        <w:rPr>
          <w:rFonts w:ascii="宋体" w:eastAsia="宋体" w:hAnsi="宋体" w:cs="宋体"/>
          <w:color w:val="000000"/>
          <w:kern w:val="0"/>
          <w:szCs w:val="21"/>
        </w:rPr>
      </w:pPr>
    </w:p>
    <w:p w:rsidR="00735090" w:rsidRDefault="00735090">
      <w:pPr>
        <w:spacing w:line="360" w:lineRule="auto"/>
        <w:ind w:firstLineChars="200" w:firstLine="420"/>
        <w:jc w:val="left"/>
        <w:rPr>
          <w:rFonts w:ascii="宋体" w:eastAsia="宋体" w:hAnsi="宋体" w:cs="宋体"/>
          <w:color w:val="000000"/>
          <w:kern w:val="0"/>
          <w:szCs w:val="21"/>
        </w:rPr>
      </w:pPr>
    </w:p>
    <w:p w:rsidR="00735090" w:rsidRDefault="00560605">
      <w:pPr>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日期：</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年</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月</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日</w:t>
      </w:r>
      <w:r>
        <w:rPr>
          <w:rFonts w:ascii="宋体" w:eastAsia="宋体" w:hAnsi="宋体" w:cs="宋体" w:hint="eastAsia"/>
          <w:color w:val="000000"/>
          <w:kern w:val="0"/>
          <w:szCs w:val="21"/>
        </w:rPr>
        <w:t xml:space="preserve">          </w:t>
      </w:r>
    </w:p>
    <w:p w:rsidR="00735090" w:rsidRDefault="00560605">
      <w:pPr>
        <w:widowControl/>
        <w:jc w:val="left"/>
      </w:pPr>
      <w:r>
        <w:rPr>
          <w:rFonts w:ascii="宋体" w:eastAsia="宋体" w:hAnsi="宋体" w:cs="宋体" w:hint="eastAsia"/>
          <w:color w:val="000000"/>
          <w:kern w:val="0"/>
          <w:sz w:val="28"/>
          <w:szCs w:val="28"/>
        </w:rPr>
        <w:t>注：请供应商按照以下文件的要求格式、内容，顺序制作响应文件。</w:t>
      </w:r>
      <w:r>
        <w:rPr>
          <w:rFonts w:ascii="宋体" w:eastAsia="宋体" w:hAnsi="宋体" w:cs="宋体" w:hint="eastAsia"/>
          <w:color w:val="000000"/>
          <w:kern w:val="0"/>
          <w:sz w:val="28"/>
          <w:szCs w:val="28"/>
        </w:rPr>
        <w:t xml:space="preserve"> </w:t>
      </w:r>
    </w:p>
    <w:p w:rsidR="00735090" w:rsidRDefault="00735090">
      <w:pPr>
        <w:pStyle w:val="a5"/>
        <w:ind w:left="1470" w:right="1470"/>
        <w:rPr>
          <w:rFonts w:ascii="宋体" w:eastAsia="宋体" w:hAnsi="宋体" w:cs="宋体"/>
          <w:b/>
          <w:color w:val="000000"/>
          <w:kern w:val="0"/>
          <w:sz w:val="43"/>
          <w:szCs w:val="43"/>
        </w:rPr>
      </w:pPr>
    </w:p>
    <w:p w:rsidR="00735090" w:rsidRDefault="00735090">
      <w:pPr>
        <w:widowControl/>
        <w:jc w:val="center"/>
        <w:rPr>
          <w:rFonts w:ascii="宋体" w:eastAsia="宋体" w:hAnsi="宋体" w:cs="宋体"/>
          <w:b/>
          <w:color w:val="000000"/>
          <w:kern w:val="0"/>
          <w:sz w:val="43"/>
          <w:szCs w:val="43"/>
        </w:rPr>
      </w:pPr>
    </w:p>
    <w:p w:rsidR="00735090" w:rsidRDefault="00560605">
      <w:pPr>
        <w:widowControl/>
        <w:jc w:val="center"/>
        <w:rPr>
          <w:rFonts w:ascii="宋体" w:eastAsia="宋体" w:hAnsi="宋体" w:cs="宋体"/>
          <w:b/>
          <w:color w:val="000000"/>
          <w:kern w:val="0"/>
          <w:sz w:val="43"/>
          <w:szCs w:val="43"/>
        </w:rPr>
      </w:pPr>
      <w:r>
        <w:rPr>
          <w:rFonts w:ascii="宋体" w:eastAsia="宋体" w:hAnsi="宋体" w:cs="宋体" w:hint="eastAsia"/>
          <w:b/>
          <w:color w:val="000000"/>
          <w:kern w:val="0"/>
          <w:sz w:val="43"/>
          <w:szCs w:val="43"/>
        </w:rPr>
        <w:lastRenderedPageBreak/>
        <w:t>第五章</w:t>
      </w:r>
      <w:r>
        <w:rPr>
          <w:rFonts w:ascii="宋体" w:eastAsia="宋体" w:hAnsi="宋体" w:cs="宋体" w:hint="eastAsia"/>
          <w:b/>
          <w:color w:val="000000"/>
          <w:kern w:val="0"/>
          <w:sz w:val="43"/>
          <w:szCs w:val="43"/>
        </w:rPr>
        <w:t>响应</w:t>
      </w:r>
      <w:r>
        <w:rPr>
          <w:rFonts w:ascii="宋体" w:eastAsia="宋体" w:hAnsi="宋体" w:cs="宋体" w:hint="eastAsia"/>
          <w:b/>
          <w:color w:val="000000"/>
          <w:kern w:val="0"/>
          <w:sz w:val="43"/>
          <w:szCs w:val="43"/>
        </w:rPr>
        <w:t>文件格式及附件</w:t>
      </w:r>
    </w:p>
    <w:p w:rsidR="00735090" w:rsidRDefault="00735090">
      <w:pPr>
        <w:pStyle w:val="a0"/>
        <w:ind w:firstLine="420"/>
      </w:pPr>
    </w:p>
    <w:p w:rsidR="00735090" w:rsidRDefault="00735090">
      <w:pPr>
        <w:widowControl/>
        <w:jc w:val="center"/>
        <w:rPr>
          <w:rFonts w:ascii="宋体" w:eastAsia="宋体" w:hAnsi="宋体" w:cs="宋体"/>
          <w:color w:val="000000"/>
          <w:kern w:val="0"/>
          <w:sz w:val="84"/>
          <w:szCs w:val="84"/>
        </w:rPr>
      </w:pPr>
    </w:p>
    <w:p w:rsidR="00735090" w:rsidRDefault="00735090">
      <w:pPr>
        <w:widowControl/>
        <w:jc w:val="center"/>
        <w:rPr>
          <w:rFonts w:ascii="宋体" w:eastAsia="宋体" w:hAnsi="宋体" w:cs="宋体"/>
          <w:color w:val="000000"/>
          <w:kern w:val="0"/>
          <w:sz w:val="84"/>
          <w:szCs w:val="84"/>
        </w:rPr>
      </w:pPr>
    </w:p>
    <w:p w:rsidR="00735090" w:rsidRDefault="00560605">
      <w:pPr>
        <w:widowControl/>
        <w:jc w:val="center"/>
      </w:pPr>
      <w:r>
        <w:rPr>
          <w:rFonts w:ascii="宋体" w:eastAsia="宋体" w:hAnsi="宋体" w:cs="宋体" w:hint="eastAsia"/>
          <w:color w:val="000000"/>
          <w:kern w:val="0"/>
          <w:sz w:val="84"/>
          <w:szCs w:val="84"/>
        </w:rPr>
        <w:t>响应文件</w:t>
      </w:r>
    </w:p>
    <w:p w:rsidR="00735090" w:rsidRDefault="00560605">
      <w:pPr>
        <w:widowControl/>
        <w:jc w:val="center"/>
      </w:pPr>
      <w:r>
        <w:rPr>
          <w:rFonts w:ascii="宋体" w:eastAsia="宋体" w:hAnsi="宋体" w:cs="宋体" w:hint="eastAsia"/>
          <w:color w:val="000000"/>
          <w:kern w:val="0"/>
          <w:sz w:val="43"/>
          <w:szCs w:val="43"/>
        </w:rPr>
        <w:t>【正</w:t>
      </w:r>
      <w:r>
        <w:rPr>
          <w:rFonts w:ascii="宋体" w:eastAsia="宋体" w:hAnsi="宋体" w:cs="宋体" w:hint="eastAsia"/>
          <w:color w:val="000000"/>
          <w:kern w:val="0"/>
          <w:sz w:val="43"/>
          <w:szCs w:val="43"/>
        </w:rPr>
        <w:t>/</w:t>
      </w:r>
      <w:r>
        <w:rPr>
          <w:rFonts w:ascii="宋体" w:eastAsia="宋体" w:hAnsi="宋体" w:cs="宋体" w:hint="eastAsia"/>
          <w:color w:val="000000"/>
          <w:kern w:val="0"/>
          <w:sz w:val="43"/>
          <w:szCs w:val="43"/>
        </w:rPr>
        <w:t>副本】</w:t>
      </w:r>
    </w:p>
    <w:p w:rsidR="00735090" w:rsidRDefault="00735090">
      <w:pPr>
        <w:widowControl/>
        <w:jc w:val="left"/>
        <w:rPr>
          <w:rFonts w:ascii="黑体" w:eastAsia="黑体" w:hAnsi="宋体" w:cs="黑体"/>
          <w:color w:val="000000"/>
          <w:kern w:val="0"/>
          <w:sz w:val="28"/>
          <w:szCs w:val="28"/>
        </w:rPr>
      </w:pPr>
    </w:p>
    <w:p w:rsidR="00735090" w:rsidRDefault="00735090">
      <w:pPr>
        <w:widowControl/>
        <w:jc w:val="left"/>
        <w:rPr>
          <w:rFonts w:ascii="黑体" w:eastAsia="黑体" w:hAnsi="宋体" w:cs="黑体"/>
          <w:color w:val="000000"/>
          <w:kern w:val="0"/>
          <w:sz w:val="28"/>
          <w:szCs w:val="28"/>
        </w:rPr>
      </w:pPr>
    </w:p>
    <w:p w:rsidR="00735090" w:rsidRDefault="00560605">
      <w:pPr>
        <w:widowControl/>
        <w:jc w:val="left"/>
      </w:pPr>
      <w:r>
        <w:rPr>
          <w:rFonts w:ascii="黑体" w:eastAsia="黑体" w:hAnsi="宋体" w:cs="黑体"/>
          <w:color w:val="000000"/>
          <w:kern w:val="0"/>
          <w:sz w:val="28"/>
          <w:szCs w:val="28"/>
        </w:rPr>
        <w:t>（项目编号）</w:t>
      </w:r>
    </w:p>
    <w:p w:rsidR="00735090" w:rsidRDefault="00560605">
      <w:pPr>
        <w:widowControl/>
        <w:jc w:val="left"/>
      </w:pPr>
      <w:r>
        <w:rPr>
          <w:rFonts w:ascii="黑体" w:eastAsia="黑体" w:hAnsi="宋体" w:cs="黑体" w:hint="eastAsia"/>
          <w:color w:val="000000"/>
          <w:kern w:val="0"/>
          <w:sz w:val="28"/>
          <w:szCs w:val="28"/>
        </w:rPr>
        <w:t>（项目名称）</w:t>
      </w:r>
    </w:p>
    <w:p w:rsidR="00735090" w:rsidRDefault="00735090">
      <w:pPr>
        <w:widowControl/>
        <w:jc w:val="left"/>
      </w:pPr>
    </w:p>
    <w:p w:rsidR="00735090" w:rsidRDefault="00560605">
      <w:pPr>
        <w:widowControl/>
        <w:jc w:val="left"/>
      </w:pPr>
      <w:r>
        <w:rPr>
          <w:rFonts w:ascii="黑体" w:eastAsia="黑体" w:hAnsi="宋体" w:cs="黑体" w:hint="eastAsia"/>
          <w:color w:val="000000"/>
          <w:kern w:val="0"/>
          <w:sz w:val="28"/>
          <w:szCs w:val="28"/>
        </w:rPr>
        <w:t>供应商：（盖单位章）</w:t>
      </w:r>
    </w:p>
    <w:p w:rsidR="00735090" w:rsidRDefault="00560605">
      <w:pPr>
        <w:widowControl/>
        <w:jc w:val="left"/>
      </w:pPr>
      <w:r>
        <w:rPr>
          <w:rFonts w:ascii="黑体" w:eastAsia="黑体" w:hAnsi="宋体" w:cs="黑体" w:hint="eastAsia"/>
          <w:color w:val="000000"/>
          <w:kern w:val="0"/>
          <w:sz w:val="28"/>
          <w:szCs w:val="28"/>
        </w:rPr>
        <w:t>法定代表人或其委托代理人：（签字）</w:t>
      </w:r>
    </w:p>
    <w:p w:rsidR="00735090" w:rsidRDefault="00735090">
      <w:pPr>
        <w:widowControl/>
        <w:ind w:firstLineChars="1300" w:firstLine="3640"/>
        <w:jc w:val="left"/>
        <w:rPr>
          <w:rFonts w:ascii="黑体" w:eastAsia="黑体" w:hAnsi="宋体" w:cs="黑体"/>
          <w:color w:val="000000"/>
          <w:kern w:val="0"/>
          <w:sz w:val="28"/>
          <w:szCs w:val="28"/>
        </w:rPr>
      </w:pPr>
    </w:p>
    <w:p w:rsidR="00735090" w:rsidRDefault="00735090">
      <w:pPr>
        <w:widowControl/>
        <w:ind w:firstLineChars="1300" w:firstLine="3640"/>
        <w:jc w:val="left"/>
        <w:rPr>
          <w:rFonts w:ascii="黑体" w:eastAsia="黑体" w:hAnsi="宋体" w:cs="黑体"/>
          <w:color w:val="000000"/>
          <w:kern w:val="0"/>
          <w:sz w:val="28"/>
          <w:szCs w:val="28"/>
        </w:rPr>
      </w:pPr>
    </w:p>
    <w:p w:rsidR="00735090" w:rsidRDefault="00735090">
      <w:pPr>
        <w:widowControl/>
        <w:ind w:firstLineChars="1300" w:firstLine="3640"/>
        <w:jc w:val="left"/>
        <w:rPr>
          <w:rFonts w:ascii="黑体" w:eastAsia="黑体" w:hAnsi="宋体" w:cs="黑体"/>
          <w:color w:val="000000"/>
          <w:kern w:val="0"/>
          <w:sz w:val="28"/>
          <w:szCs w:val="28"/>
        </w:rPr>
      </w:pPr>
    </w:p>
    <w:p w:rsidR="00735090" w:rsidRDefault="00735090">
      <w:pPr>
        <w:widowControl/>
        <w:ind w:firstLineChars="1300" w:firstLine="3640"/>
        <w:jc w:val="left"/>
        <w:rPr>
          <w:rFonts w:ascii="黑体" w:eastAsia="黑体" w:hAnsi="宋体" w:cs="黑体"/>
          <w:color w:val="000000"/>
          <w:kern w:val="0"/>
          <w:sz w:val="28"/>
          <w:szCs w:val="28"/>
        </w:rPr>
      </w:pPr>
    </w:p>
    <w:p w:rsidR="00735090" w:rsidRDefault="00735090">
      <w:pPr>
        <w:widowControl/>
        <w:ind w:firstLineChars="1300" w:firstLine="3640"/>
        <w:jc w:val="left"/>
        <w:rPr>
          <w:rFonts w:ascii="黑体" w:eastAsia="黑体" w:hAnsi="宋体" w:cs="黑体"/>
          <w:color w:val="000000"/>
          <w:kern w:val="0"/>
          <w:sz w:val="28"/>
          <w:szCs w:val="28"/>
        </w:rPr>
      </w:pPr>
    </w:p>
    <w:p w:rsidR="00735090" w:rsidRDefault="00735090">
      <w:pPr>
        <w:spacing w:line="360" w:lineRule="auto"/>
        <w:ind w:firstLineChars="200" w:firstLine="422"/>
        <w:jc w:val="left"/>
        <w:rPr>
          <w:rFonts w:ascii="宋体" w:eastAsia="宋体" w:hAnsi="宋体" w:cs="宋体"/>
          <w:b/>
          <w:bCs/>
          <w:color w:val="000000"/>
          <w:kern w:val="0"/>
          <w:szCs w:val="21"/>
        </w:rPr>
      </w:pPr>
    </w:p>
    <w:p w:rsidR="00735090" w:rsidRDefault="00735090">
      <w:pPr>
        <w:spacing w:line="360" w:lineRule="auto"/>
        <w:ind w:firstLineChars="200" w:firstLine="422"/>
        <w:jc w:val="left"/>
        <w:rPr>
          <w:rFonts w:ascii="宋体" w:eastAsia="宋体" w:hAnsi="宋体" w:cs="宋体"/>
          <w:b/>
          <w:bCs/>
          <w:color w:val="000000"/>
          <w:kern w:val="0"/>
          <w:szCs w:val="21"/>
        </w:rPr>
      </w:pPr>
    </w:p>
    <w:p w:rsidR="00735090" w:rsidRDefault="00735090">
      <w:pPr>
        <w:spacing w:line="360" w:lineRule="auto"/>
        <w:ind w:firstLineChars="200" w:firstLine="422"/>
        <w:jc w:val="left"/>
        <w:rPr>
          <w:rFonts w:ascii="宋体" w:eastAsia="宋体" w:hAnsi="宋体" w:cs="宋体"/>
          <w:b/>
          <w:bCs/>
          <w:color w:val="000000"/>
          <w:kern w:val="0"/>
          <w:szCs w:val="21"/>
        </w:rPr>
      </w:pPr>
    </w:p>
    <w:p w:rsidR="00735090" w:rsidRDefault="00560605">
      <w:pPr>
        <w:spacing w:line="360" w:lineRule="auto"/>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lastRenderedPageBreak/>
        <w:t>供应商根据综合评分的评审因素及评分标准编制以下格式的评分索引表格。否则，可能影响对响应文件的评价。</w:t>
      </w:r>
      <w:r>
        <w:rPr>
          <w:rFonts w:ascii="宋体" w:eastAsia="宋体" w:hAnsi="宋体" w:cs="宋体" w:hint="eastAsia"/>
          <w:b/>
          <w:bCs/>
          <w:color w:val="000000"/>
          <w:kern w:val="0"/>
          <w:szCs w:val="21"/>
        </w:rPr>
        <w:t xml:space="preserve"> </w:t>
      </w:r>
    </w:p>
    <w:p w:rsidR="00735090" w:rsidRDefault="00560605">
      <w:pPr>
        <w:widowControl/>
        <w:jc w:val="center"/>
        <w:rPr>
          <w:b/>
          <w:bCs/>
          <w:sz w:val="28"/>
          <w:szCs w:val="28"/>
        </w:rPr>
      </w:pPr>
      <w:r>
        <w:rPr>
          <w:rFonts w:ascii="宋体" w:eastAsia="宋体" w:hAnsi="宋体" w:cs="宋体" w:hint="eastAsia"/>
          <w:b/>
          <w:bCs/>
          <w:color w:val="000000"/>
          <w:kern w:val="0"/>
          <w:sz w:val="28"/>
          <w:szCs w:val="28"/>
        </w:rPr>
        <w:t>评分索引表</w:t>
      </w:r>
    </w:p>
    <w:p w:rsidR="00735090" w:rsidRDefault="00735090" w:rsidP="00FD60FA">
      <w:pPr>
        <w:pStyle w:val="aa"/>
        <w:ind w:firstLine="562"/>
        <w:rPr>
          <w:rFonts w:ascii="黑体" w:eastAsia="黑体" w:cs="黑体"/>
          <w:color w:val="000000"/>
          <w:kern w:val="0"/>
          <w:sz w:val="28"/>
          <w:szCs w:val="28"/>
        </w:rPr>
      </w:pPr>
    </w:p>
    <w:p w:rsidR="00735090" w:rsidRDefault="00735090" w:rsidP="00FD60FA">
      <w:pPr>
        <w:pStyle w:val="aa"/>
        <w:ind w:firstLine="562"/>
        <w:rPr>
          <w:rFonts w:ascii="黑体" w:eastAsia="黑体" w:cs="黑体"/>
          <w:color w:val="000000"/>
          <w:kern w:val="0"/>
          <w:sz w:val="28"/>
          <w:szCs w:val="28"/>
        </w:rPr>
      </w:pPr>
    </w:p>
    <w:p w:rsidR="00735090" w:rsidRDefault="00735090" w:rsidP="00FD60FA">
      <w:pPr>
        <w:pStyle w:val="aa"/>
        <w:ind w:firstLine="562"/>
        <w:rPr>
          <w:rFonts w:ascii="黑体" w:eastAsia="黑体" w:cs="黑体"/>
          <w:color w:val="000000"/>
          <w:kern w:val="0"/>
          <w:sz w:val="28"/>
          <w:szCs w:val="28"/>
        </w:rPr>
      </w:pPr>
    </w:p>
    <w:p w:rsidR="00735090" w:rsidRDefault="00735090" w:rsidP="00FD60FA">
      <w:pPr>
        <w:pStyle w:val="aa"/>
        <w:ind w:firstLine="562"/>
        <w:rPr>
          <w:rFonts w:ascii="黑体" w:eastAsia="黑体" w:cs="黑体"/>
          <w:color w:val="000000"/>
          <w:kern w:val="0"/>
          <w:sz w:val="28"/>
          <w:szCs w:val="28"/>
        </w:rPr>
      </w:pPr>
    </w:p>
    <w:p w:rsidR="00735090" w:rsidRDefault="00735090" w:rsidP="00FD60FA">
      <w:pPr>
        <w:pStyle w:val="aa"/>
        <w:ind w:firstLine="562"/>
        <w:rPr>
          <w:rFonts w:ascii="黑体" w:eastAsia="黑体" w:cs="黑体"/>
          <w:color w:val="000000"/>
          <w:kern w:val="0"/>
          <w:sz w:val="28"/>
          <w:szCs w:val="28"/>
        </w:rPr>
      </w:pPr>
    </w:p>
    <w:p w:rsidR="00735090" w:rsidRDefault="00735090" w:rsidP="00FD60FA">
      <w:pPr>
        <w:pStyle w:val="aa"/>
        <w:ind w:firstLine="562"/>
        <w:rPr>
          <w:rFonts w:ascii="黑体" w:eastAsia="黑体" w:cs="黑体"/>
          <w:color w:val="000000"/>
          <w:kern w:val="0"/>
          <w:sz w:val="28"/>
          <w:szCs w:val="28"/>
        </w:rPr>
      </w:pPr>
    </w:p>
    <w:p w:rsidR="00735090" w:rsidRDefault="00735090">
      <w:pPr>
        <w:widowControl/>
        <w:ind w:firstLineChars="1300" w:firstLine="3640"/>
        <w:jc w:val="left"/>
        <w:rPr>
          <w:rFonts w:ascii="黑体" w:eastAsia="黑体" w:hAnsi="宋体" w:cs="黑体"/>
          <w:color w:val="000000"/>
          <w:kern w:val="0"/>
          <w:sz w:val="28"/>
          <w:szCs w:val="28"/>
        </w:rPr>
      </w:pPr>
    </w:p>
    <w:p w:rsidR="00735090" w:rsidRDefault="00735090">
      <w:pPr>
        <w:widowControl/>
        <w:ind w:firstLineChars="1300" w:firstLine="3640"/>
        <w:jc w:val="left"/>
        <w:rPr>
          <w:rFonts w:ascii="黑体" w:eastAsia="黑体" w:hAnsi="宋体" w:cs="黑体"/>
          <w:color w:val="000000"/>
          <w:kern w:val="0"/>
          <w:sz w:val="28"/>
          <w:szCs w:val="28"/>
        </w:rPr>
      </w:pPr>
    </w:p>
    <w:p w:rsidR="00735090" w:rsidRDefault="00560605">
      <w:pPr>
        <w:widowControl/>
        <w:ind w:firstLineChars="1300" w:firstLine="3640"/>
        <w:jc w:val="left"/>
      </w:pPr>
      <w:r>
        <w:rPr>
          <w:rFonts w:ascii="黑体" w:eastAsia="黑体" w:hAnsi="宋体" w:cs="黑体" w:hint="eastAsia"/>
          <w:color w:val="000000"/>
          <w:kern w:val="0"/>
          <w:sz w:val="28"/>
          <w:szCs w:val="28"/>
        </w:rPr>
        <w:t>目录</w:t>
      </w:r>
      <w:r>
        <w:rPr>
          <w:rFonts w:ascii="黑体" w:eastAsia="黑体" w:hAnsi="宋体" w:cs="黑体" w:hint="eastAsia"/>
          <w:color w:val="000000"/>
          <w:kern w:val="0"/>
          <w:sz w:val="28"/>
          <w:szCs w:val="28"/>
        </w:rPr>
        <w:t xml:space="preserve"> </w:t>
      </w:r>
    </w:p>
    <w:p w:rsidR="00735090" w:rsidRDefault="00560605">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（注：供应商根据附件顺序编制投标文件并制作目录（须生成页码））</w:t>
      </w:r>
      <w:r>
        <w:rPr>
          <w:rFonts w:ascii="黑体" w:eastAsia="黑体" w:hAnsi="宋体" w:cs="黑体" w:hint="eastAsia"/>
          <w:color w:val="000000"/>
          <w:kern w:val="0"/>
          <w:sz w:val="28"/>
          <w:szCs w:val="28"/>
        </w:rPr>
        <w:t xml:space="preserve"> </w:t>
      </w:r>
    </w:p>
    <w:p w:rsidR="00735090" w:rsidRDefault="00735090">
      <w:pPr>
        <w:pStyle w:val="a0"/>
        <w:ind w:firstLine="560"/>
        <w:rPr>
          <w:rFonts w:ascii="黑体" w:eastAsia="黑体" w:hAnsi="宋体" w:cs="黑体"/>
          <w:color w:val="000000"/>
          <w:kern w:val="0"/>
          <w:sz w:val="28"/>
          <w:szCs w:val="28"/>
          <w:lang w:val="en-US"/>
        </w:rPr>
      </w:pPr>
    </w:p>
    <w:p w:rsidR="00735090" w:rsidRDefault="00735090">
      <w:pPr>
        <w:pStyle w:val="a0"/>
        <w:ind w:firstLine="560"/>
        <w:rPr>
          <w:rFonts w:ascii="黑体" w:eastAsia="黑体" w:hAnsi="宋体" w:cs="黑体"/>
          <w:color w:val="000000"/>
          <w:kern w:val="0"/>
          <w:sz w:val="28"/>
          <w:szCs w:val="28"/>
          <w:lang w:val="en-US"/>
        </w:rPr>
      </w:pPr>
    </w:p>
    <w:p w:rsidR="00735090" w:rsidRDefault="00735090">
      <w:pPr>
        <w:pStyle w:val="a0"/>
        <w:ind w:firstLine="560"/>
        <w:rPr>
          <w:rFonts w:ascii="黑体" w:eastAsia="黑体" w:hAnsi="宋体" w:cs="黑体"/>
          <w:color w:val="000000"/>
          <w:kern w:val="0"/>
          <w:sz w:val="28"/>
          <w:szCs w:val="28"/>
          <w:lang w:val="en-US"/>
        </w:rPr>
      </w:pPr>
    </w:p>
    <w:p w:rsidR="00735090" w:rsidRDefault="00735090">
      <w:pPr>
        <w:pStyle w:val="a0"/>
        <w:ind w:firstLine="560"/>
        <w:rPr>
          <w:rFonts w:ascii="黑体" w:eastAsia="黑体" w:hAnsi="宋体" w:cs="黑体"/>
          <w:color w:val="000000"/>
          <w:kern w:val="0"/>
          <w:sz w:val="28"/>
          <w:szCs w:val="28"/>
          <w:lang w:val="en-US"/>
        </w:rPr>
      </w:pPr>
    </w:p>
    <w:p w:rsidR="00735090" w:rsidRDefault="00735090">
      <w:pPr>
        <w:pStyle w:val="a0"/>
        <w:ind w:firstLine="560"/>
        <w:rPr>
          <w:rFonts w:ascii="黑体" w:eastAsia="黑体" w:hAnsi="宋体" w:cs="黑体"/>
          <w:color w:val="000000"/>
          <w:kern w:val="0"/>
          <w:sz w:val="28"/>
          <w:szCs w:val="28"/>
          <w:lang w:val="en-US"/>
        </w:rPr>
      </w:pPr>
    </w:p>
    <w:p w:rsidR="00735090" w:rsidRDefault="00735090">
      <w:pPr>
        <w:pStyle w:val="a0"/>
        <w:ind w:firstLine="560"/>
        <w:rPr>
          <w:rFonts w:ascii="黑体" w:eastAsia="黑体" w:hAnsi="宋体" w:cs="黑体"/>
          <w:color w:val="000000"/>
          <w:kern w:val="0"/>
          <w:sz w:val="28"/>
          <w:szCs w:val="28"/>
          <w:lang w:val="en-US"/>
        </w:rPr>
      </w:pPr>
    </w:p>
    <w:p w:rsidR="00735090" w:rsidRDefault="00735090">
      <w:pPr>
        <w:pStyle w:val="a0"/>
        <w:ind w:firstLine="560"/>
        <w:rPr>
          <w:rFonts w:ascii="黑体" w:eastAsia="黑体" w:hAnsi="宋体" w:cs="黑体"/>
          <w:color w:val="000000"/>
          <w:kern w:val="0"/>
          <w:sz w:val="28"/>
          <w:szCs w:val="28"/>
          <w:lang w:val="en-US"/>
        </w:rPr>
      </w:pPr>
    </w:p>
    <w:p w:rsidR="00735090" w:rsidRDefault="00735090">
      <w:pPr>
        <w:pStyle w:val="a0"/>
        <w:ind w:firstLine="560"/>
        <w:rPr>
          <w:rFonts w:ascii="黑体" w:eastAsia="黑体" w:hAnsi="宋体" w:cs="黑体"/>
          <w:color w:val="000000"/>
          <w:kern w:val="0"/>
          <w:sz w:val="28"/>
          <w:szCs w:val="28"/>
          <w:lang w:val="en-US"/>
        </w:rPr>
      </w:pPr>
    </w:p>
    <w:p w:rsidR="00735090" w:rsidRDefault="00735090">
      <w:pPr>
        <w:pStyle w:val="a0"/>
        <w:ind w:firstLine="560"/>
        <w:rPr>
          <w:rFonts w:ascii="黑体" w:eastAsia="黑体" w:hAnsi="宋体" w:cs="黑体"/>
          <w:color w:val="000000"/>
          <w:kern w:val="0"/>
          <w:sz w:val="28"/>
          <w:szCs w:val="28"/>
          <w:lang w:val="en-US"/>
        </w:rPr>
      </w:pPr>
    </w:p>
    <w:p w:rsidR="00735090" w:rsidRDefault="00735090">
      <w:pPr>
        <w:pStyle w:val="a0"/>
        <w:ind w:firstLine="560"/>
        <w:rPr>
          <w:rFonts w:ascii="黑体" w:eastAsia="黑体" w:hAnsi="宋体" w:cs="黑体"/>
          <w:color w:val="000000"/>
          <w:kern w:val="0"/>
          <w:sz w:val="28"/>
          <w:szCs w:val="28"/>
          <w:lang w:val="en-US"/>
        </w:rPr>
      </w:pPr>
    </w:p>
    <w:p w:rsidR="00735090" w:rsidRDefault="00560605">
      <w:pPr>
        <w:widowControl/>
        <w:jc w:val="left"/>
        <w:rPr>
          <w:sz w:val="28"/>
          <w:szCs w:val="28"/>
        </w:rPr>
      </w:pPr>
      <w:r>
        <w:rPr>
          <w:rFonts w:ascii="宋体" w:eastAsia="宋体" w:hAnsi="宋体" w:cs="宋体" w:hint="eastAsia"/>
          <w:b/>
          <w:color w:val="000000"/>
          <w:kern w:val="0"/>
          <w:sz w:val="28"/>
          <w:szCs w:val="28"/>
        </w:rPr>
        <w:lastRenderedPageBreak/>
        <w:t>附件一、申请及声明格式</w:t>
      </w:r>
      <w:r>
        <w:rPr>
          <w:rFonts w:ascii="宋体" w:eastAsia="宋体" w:hAnsi="宋体" w:cs="宋体" w:hint="eastAsia"/>
          <w:b/>
          <w:color w:val="000000"/>
          <w:kern w:val="0"/>
          <w:sz w:val="28"/>
          <w:szCs w:val="28"/>
        </w:rPr>
        <w:t xml:space="preserve"> </w:t>
      </w:r>
    </w:p>
    <w:p w:rsidR="00735090" w:rsidRDefault="00560605">
      <w:pPr>
        <w:widowControl/>
        <w:jc w:val="center"/>
        <w:rPr>
          <w:b/>
          <w:bCs/>
          <w:sz w:val="28"/>
          <w:szCs w:val="28"/>
        </w:rPr>
      </w:pPr>
      <w:bookmarkStart w:id="2" w:name="_GoBack"/>
      <w:bookmarkEnd w:id="2"/>
      <w:r>
        <w:rPr>
          <w:rFonts w:ascii="宋体" w:eastAsia="宋体" w:hAnsi="宋体" w:cs="宋体" w:hint="eastAsia"/>
          <w:b/>
          <w:bCs/>
          <w:color w:val="000000"/>
          <w:kern w:val="0"/>
          <w:sz w:val="28"/>
          <w:szCs w:val="28"/>
        </w:rPr>
        <w:t>申请及声明</w:t>
      </w:r>
    </w:p>
    <w:p w:rsidR="00735090" w:rsidRDefault="00560605">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致：南京市疾病预防控制中心</w:t>
      </w:r>
    </w:p>
    <w:p w:rsidR="00735090" w:rsidRDefault="00560605">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根据贵方</w:t>
      </w:r>
      <w:r>
        <w:rPr>
          <w:rFonts w:ascii="宋体" w:eastAsia="宋体" w:hAnsi="宋体" w:cs="宋体" w:hint="eastAsia"/>
          <w:color w:val="000000"/>
          <w:kern w:val="0"/>
          <w:szCs w:val="21"/>
        </w:rPr>
        <w:t xml:space="preserve"> </w:t>
      </w:r>
      <w:r>
        <w:rPr>
          <w:rFonts w:ascii="宋体" w:eastAsia="宋体" w:hAnsi="宋体" w:cs="宋体" w:hint="eastAsia"/>
          <w:b/>
          <w:color w:val="000000"/>
          <w:kern w:val="0"/>
          <w:szCs w:val="21"/>
        </w:rPr>
        <w:t>（</w:t>
      </w:r>
      <w:r>
        <w:rPr>
          <w:rFonts w:ascii="宋体" w:eastAsia="宋体" w:hAnsi="宋体" w:cs="宋体" w:hint="eastAsia"/>
          <w:color w:val="000000"/>
          <w:kern w:val="0"/>
          <w:szCs w:val="21"/>
        </w:rPr>
        <w:t>项目名称）</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投标邀请，正式授权下述签字人</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姓名和职务</w:t>
      </w:r>
      <w:r>
        <w:rPr>
          <w:rFonts w:ascii="宋体" w:eastAsia="宋体" w:hAnsi="宋体" w:cs="宋体" w:hint="eastAsia"/>
          <w:color w:val="000000"/>
          <w:kern w:val="0"/>
          <w:szCs w:val="21"/>
        </w:rPr>
        <w:t>)</w:t>
      </w:r>
      <w:r>
        <w:rPr>
          <w:rFonts w:ascii="宋体" w:eastAsia="宋体" w:hAnsi="宋体" w:cs="宋体" w:hint="eastAsia"/>
          <w:color w:val="000000"/>
          <w:kern w:val="0"/>
          <w:szCs w:val="21"/>
        </w:rPr>
        <w:t>代表供应商</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（供应商名称），提交响应文件。</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据此函，签字人兹宣布声明和承诺如下：</w:t>
      </w:r>
      <w:r>
        <w:rPr>
          <w:rFonts w:ascii="宋体" w:eastAsia="宋体" w:hAnsi="宋体" w:cs="宋体" w:hint="eastAsia"/>
          <w:color w:val="000000"/>
          <w:kern w:val="0"/>
          <w:szCs w:val="21"/>
        </w:rPr>
        <w:t xml:space="preserve"> </w:t>
      </w:r>
    </w:p>
    <w:p w:rsidR="00735090" w:rsidRDefault="00560605">
      <w:pPr>
        <w:widowControl/>
        <w:spacing w:line="360" w:lineRule="auto"/>
        <w:jc w:val="left"/>
      </w:pPr>
      <w:r>
        <w:rPr>
          <w:rFonts w:ascii="宋体" w:eastAsia="宋体" w:hAnsi="宋体" w:cs="宋体" w:hint="eastAsia"/>
          <w:color w:val="000000"/>
          <w:kern w:val="0"/>
          <w:szCs w:val="21"/>
        </w:rPr>
        <w:t>1</w:t>
      </w:r>
      <w:r>
        <w:rPr>
          <w:rFonts w:ascii="宋体" w:eastAsia="宋体" w:hAnsi="宋体" w:cs="宋体" w:hint="eastAsia"/>
          <w:color w:val="000000"/>
          <w:kern w:val="0"/>
          <w:szCs w:val="21"/>
        </w:rPr>
        <w:t>、</w:t>
      </w:r>
      <w:r>
        <w:rPr>
          <w:rFonts w:ascii="宋体" w:eastAsia="宋体" w:hAnsi="宋体" w:cs="宋体" w:hint="eastAsia"/>
          <w:b/>
          <w:color w:val="000000"/>
          <w:kern w:val="0"/>
          <w:szCs w:val="21"/>
        </w:rPr>
        <w:t>我们的资格条件完全符合政府采购法和本次磋商要求</w:t>
      </w:r>
      <w:r>
        <w:rPr>
          <w:rFonts w:ascii="宋体" w:eastAsia="宋体" w:hAnsi="宋体" w:cs="宋体" w:hint="eastAsia"/>
          <w:color w:val="000000"/>
          <w:kern w:val="0"/>
          <w:szCs w:val="21"/>
        </w:rPr>
        <w:t>，我们同意并向贵方提供了与投标有</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关的所有证据和资料。</w:t>
      </w:r>
      <w:r>
        <w:rPr>
          <w:rFonts w:ascii="宋体" w:eastAsia="宋体" w:hAnsi="宋体" w:cs="宋体" w:hint="eastAsia"/>
          <w:color w:val="000000"/>
          <w:kern w:val="0"/>
          <w:szCs w:val="21"/>
        </w:rPr>
        <w:t xml:space="preserve"> </w:t>
      </w:r>
    </w:p>
    <w:p w:rsidR="00735090" w:rsidRDefault="00560605">
      <w:pPr>
        <w:widowControl/>
        <w:spacing w:line="360" w:lineRule="auto"/>
        <w:jc w:val="left"/>
      </w:pPr>
      <w:r>
        <w:rPr>
          <w:rFonts w:ascii="宋体" w:eastAsia="宋体" w:hAnsi="宋体" w:cs="宋体" w:hint="eastAsia"/>
          <w:color w:val="000000"/>
          <w:kern w:val="0"/>
          <w:szCs w:val="21"/>
        </w:rPr>
        <w:t>2</w:t>
      </w:r>
      <w:r>
        <w:rPr>
          <w:rFonts w:ascii="宋体" w:eastAsia="宋体" w:hAnsi="宋体" w:cs="宋体" w:hint="eastAsia"/>
          <w:color w:val="000000"/>
          <w:kern w:val="0"/>
          <w:szCs w:val="21"/>
        </w:rPr>
        <w:t>、按磋商要求，我们的投标总报价为</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（大写）</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元），其中，小型和微型企业产品为人民币（大写）</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元）。</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Pr>
          <w:rFonts w:ascii="宋体" w:eastAsia="宋体" w:hAnsi="宋体" w:cs="宋体" w:hint="eastAsia"/>
          <w:color w:val="000000"/>
          <w:kern w:val="0"/>
          <w:szCs w:val="21"/>
        </w:rPr>
        <w:t>、本项目交付时间为：</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满足磋商文件要求</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Pr>
          <w:rFonts w:ascii="宋体" w:eastAsia="宋体" w:hAnsi="宋体" w:cs="宋体" w:hint="eastAsia"/>
          <w:color w:val="000000"/>
          <w:kern w:val="0"/>
          <w:szCs w:val="21"/>
        </w:rPr>
        <w:t>、我们已详细审核全部磋商文件及其有效补充文件，我们放弃对磋商文件任何误解的权利，提交投标文件后，不对磋商文件本身提出质疑。</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5</w:t>
      </w:r>
      <w:r>
        <w:rPr>
          <w:rFonts w:ascii="宋体" w:eastAsia="宋体" w:hAnsi="宋体" w:cs="宋体" w:hint="eastAsia"/>
          <w:color w:val="000000"/>
          <w:kern w:val="0"/>
          <w:szCs w:val="21"/>
        </w:rPr>
        <w:t>、我们同意从规定的开标日期起遵循本投标文件，并在规定的投标有效期期满之前均具有约束力。</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6</w:t>
      </w:r>
      <w:r>
        <w:rPr>
          <w:rFonts w:ascii="宋体" w:eastAsia="宋体" w:hAnsi="宋体" w:cs="宋体" w:hint="eastAsia"/>
          <w:color w:val="000000"/>
          <w:kern w:val="0"/>
          <w:szCs w:val="21"/>
        </w:rPr>
        <w:t>、一旦我方中标，我方将根据磋商文件的规定严格履行合同，并保证于承诺的时间完成货物的启动</w:t>
      </w:r>
      <w:r>
        <w:rPr>
          <w:rFonts w:ascii="宋体" w:eastAsia="宋体" w:hAnsi="宋体" w:cs="宋体" w:hint="eastAsia"/>
          <w:color w:val="000000"/>
          <w:kern w:val="0"/>
          <w:szCs w:val="21"/>
        </w:rPr>
        <w:t>/</w:t>
      </w:r>
      <w:r>
        <w:rPr>
          <w:rFonts w:ascii="宋体" w:eastAsia="宋体" w:hAnsi="宋体" w:cs="宋体" w:hint="eastAsia"/>
          <w:color w:val="000000"/>
          <w:kern w:val="0"/>
          <w:szCs w:val="21"/>
        </w:rPr>
        <w:t>集成、调试等服务，交付采购人验收、使用。</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7</w:t>
      </w:r>
      <w:r>
        <w:rPr>
          <w:rFonts w:ascii="宋体" w:eastAsia="宋体" w:hAnsi="宋体" w:cs="宋体" w:hint="eastAsia"/>
          <w:color w:val="000000"/>
          <w:kern w:val="0"/>
          <w:szCs w:val="21"/>
        </w:rPr>
        <w:t>、我方决不提供虚假材料谋取中标、决</w:t>
      </w:r>
      <w:r>
        <w:rPr>
          <w:rFonts w:ascii="宋体" w:eastAsia="宋体" w:hAnsi="宋体" w:cs="宋体" w:hint="eastAsia"/>
          <w:color w:val="000000"/>
          <w:kern w:val="0"/>
          <w:szCs w:val="21"/>
        </w:rPr>
        <w:t>不采取不正当手段诋毁、排挤其他供应商、决不与采购人、其它供应商或者代理机构恶意串通、决不向采购人、代理机构工作人员和评委进行商业贿赂、决不在采购过程中与采购人进行协商磋商、决不拒绝有关部门监督检查或提供虚假情况，如有违反，无条件接受贵方及相关管理部门的处罚。</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8</w:t>
      </w:r>
      <w:r>
        <w:rPr>
          <w:rFonts w:ascii="宋体" w:eastAsia="宋体" w:hAnsi="宋体" w:cs="宋体" w:hint="eastAsia"/>
          <w:color w:val="000000"/>
          <w:kern w:val="0"/>
          <w:szCs w:val="21"/>
        </w:rPr>
        <w:t>、与本投标有关的正式联系方式为：</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地</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址：</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电</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话：</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传</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真：</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开户银行：</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银行账号：</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供应商授权代表姓名（</w:t>
      </w:r>
      <w:r>
        <w:rPr>
          <w:rFonts w:ascii="宋体" w:eastAsia="宋体" w:hAnsi="宋体" w:cs="宋体" w:hint="eastAsia"/>
          <w:color w:val="000000"/>
          <w:kern w:val="0"/>
          <w:szCs w:val="21"/>
        </w:rPr>
        <w:t>签字）：</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供应商名称：</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（盖章）</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日</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期：</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年</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月</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日</w:t>
      </w:r>
      <w:r>
        <w:rPr>
          <w:rFonts w:ascii="宋体" w:eastAsia="宋体" w:hAnsi="宋体" w:cs="宋体" w:hint="eastAsia"/>
          <w:color w:val="000000"/>
          <w:kern w:val="0"/>
          <w:szCs w:val="21"/>
        </w:rPr>
        <w:t xml:space="preserve"> </w:t>
      </w:r>
    </w:p>
    <w:p w:rsidR="00735090" w:rsidRDefault="00735090">
      <w:pPr>
        <w:widowControl/>
        <w:jc w:val="left"/>
        <w:rPr>
          <w:rFonts w:ascii="宋体" w:eastAsia="宋体" w:hAnsi="宋体" w:cs="宋体"/>
          <w:b/>
          <w:color w:val="000000"/>
          <w:kern w:val="0"/>
          <w:szCs w:val="21"/>
        </w:rPr>
      </w:pPr>
    </w:p>
    <w:p w:rsidR="00735090" w:rsidRDefault="00560605">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lastRenderedPageBreak/>
        <w:t>附件二、法定代表人授权委托书格式</w:t>
      </w:r>
      <w:r>
        <w:rPr>
          <w:rFonts w:ascii="宋体" w:eastAsia="宋体" w:hAnsi="宋体" w:cs="宋体" w:hint="eastAsia"/>
          <w:b/>
          <w:bCs/>
          <w:color w:val="000000"/>
          <w:kern w:val="0"/>
          <w:sz w:val="28"/>
          <w:szCs w:val="28"/>
        </w:rPr>
        <w:t xml:space="preserve"> </w:t>
      </w:r>
    </w:p>
    <w:p w:rsidR="00735090" w:rsidRDefault="00560605">
      <w:pPr>
        <w:widowControl/>
        <w:jc w:val="center"/>
      </w:pPr>
      <w:r>
        <w:rPr>
          <w:rFonts w:ascii="宋体" w:eastAsia="宋体" w:hAnsi="宋体" w:cs="宋体" w:hint="eastAsia"/>
          <w:b/>
          <w:bCs/>
          <w:color w:val="000000"/>
          <w:kern w:val="0"/>
          <w:sz w:val="28"/>
          <w:szCs w:val="28"/>
        </w:rPr>
        <w:t>法定代表人授权委托书</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致：南京市疾病预防控制中心</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本授权书声明：注册于</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（供应商住址）的</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（供应商名称）法定代表人</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（法定代表人姓名、职务）代表本公司授权</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在下面签字的</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（供应商代表姓名、职务）为本公司的合法代理人，就贵方组织的</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（项目名称），</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（项目编号）投标，以本公司名义处理一切与之有关的事务。</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本授权书于</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年</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月</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日签字生效，特此声明。</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法定代表人签字：</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授权委托人签字：</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日</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期：</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年</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月</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日</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委托代理人的身份证明文件的复印件</w:t>
      </w:r>
      <w:r>
        <w:rPr>
          <w:rFonts w:ascii="宋体" w:eastAsia="宋体" w:hAnsi="宋体" w:cs="宋体" w:hint="eastAsia"/>
          <w:color w:val="000000"/>
          <w:kern w:val="0"/>
          <w:szCs w:val="21"/>
        </w:rPr>
        <w:t xml:space="preserve">: </w:t>
      </w: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560605">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附件三、企业声明函格式</w:t>
      </w:r>
      <w:r>
        <w:rPr>
          <w:rFonts w:ascii="宋体" w:eastAsia="宋体" w:hAnsi="宋体" w:cs="宋体" w:hint="eastAsia"/>
          <w:b/>
          <w:bCs/>
          <w:color w:val="000000"/>
          <w:kern w:val="0"/>
          <w:sz w:val="28"/>
          <w:szCs w:val="28"/>
        </w:rPr>
        <w:t xml:space="preserve"> </w:t>
      </w:r>
    </w:p>
    <w:p w:rsidR="00735090" w:rsidRDefault="00560605">
      <w:pPr>
        <w:widowControl/>
        <w:jc w:val="center"/>
      </w:pPr>
      <w:r>
        <w:rPr>
          <w:rFonts w:ascii="宋体" w:eastAsia="宋体" w:hAnsi="宋体" w:cs="宋体" w:hint="eastAsia"/>
          <w:b/>
          <w:bCs/>
          <w:color w:val="000000"/>
          <w:kern w:val="0"/>
          <w:sz w:val="28"/>
          <w:szCs w:val="28"/>
        </w:rPr>
        <w:t>中小企业声明函</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本公司郑重声明，根据《政府采购促进中小企业发展暂行办法》（财库</w:t>
      </w:r>
      <w:r>
        <w:rPr>
          <w:rFonts w:ascii="宋体" w:eastAsia="宋体" w:hAnsi="宋体" w:cs="宋体" w:hint="eastAsia"/>
          <w:color w:val="000000"/>
          <w:kern w:val="0"/>
          <w:szCs w:val="21"/>
        </w:rPr>
        <w:t xml:space="preserve">[2011]181 </w:t>
      </w:r>
      <w:r>
        <w:rPr>
          <w:rFonts w:ascii="宋体" w:eastAsia="宋体" w:hAnsi="宋体" w:cs="宋体" w:hint="eastAsia"/>
          <w:color w:val="000000"/>
          <w:kern w:val="0"/>
          <w:szCs w:val="21"/>
        </w:rPr>
        <w:t>号）</w:t>
      </w:r>
      <w:r>
        <w:rPr>
          <w:rFonts w:ascii="宋体" w:eastAsia="宋体" w:hAnsi="宋体" w:cs="宋体" w:hint="eastAsia"/>
          <w:color w:val="000000"/>
          <w:kern w:val="0"/>
          <w:szCs w:val="21"/>
        </w:rPr>
        <w:t xml:space="preserve"> </w:t>
      </w:r>
    </w:p>
    <w:p w:rsidR="00735090" w:rsidRDefault="00560605">
      <w:pPr>
        <w:widowControl/>
        <w:spacing w:line="360" w:lineRule="auto"/>
        <w:jc w:val="left"/>
      </w:pPr>
      <w:r>
        <w:rPr>
          <w:rFonts w:ascii="宋体" w:eastAsia="宋体" w:hAnsi="宋体" w:cs="宋体" w:hint="eastAsia"/>
          <w:color w:val="000000"/>
          <w:kern w:val="0"/>
          <w:szCs w:val="21"/>
        </w:rPr>
        <w:t>的规定，本公司为</w:t>
      </w:r>
      <w:r>
        <w:rPr>
          <w:rFonts w:ascii="宋体" w:eastAsia="宋体" w:hAnsi="宋体" w:cs="宋体" w:hint="eastAsia"/>
          <w:color w:val="000000"/>
          <w:kern w:val="0"/>
          <w:szCs w:val="21"/>
        </w:rPr>
        <w:t>______</w:t>
      </w:r>
      <w:r>
        <w:rPr>
          <w:rFonts w:ascii="宋体" w:eastAsia="宋体" w:hAnsi="宋体" w:cs="宋体" w:hint="eastAsia"/>
          <w:color w:val="000000"/>
          <w:kern w:val="0"/>
          <w:szCs w:val="21"/>
        </w:rPr>
        <w:t>（请填写：小型、微型）企业。即，本公司同时满足以下条件：</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1</w:t>
      </w:r>
      <w:r>
        <w:rPr>
          <w:rFonts w:ascii="宋体" w:eastAsia="宋体" w:hAnsi="宋体" w:cs="宋体" w:hint="eastAsia"/>
          <w:color w:val="000000"/>
          <w:kern w:val="0"/>
          <w:szCs w:val="21"/>
        </w:rPr>
        <w:t>、根据《工业和信息化部、国家统计局、国家发展和改革委员会、财政部关于印发中</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小企业划型标准规定的通知》（工信部联企业</w:t>
      </w:r>
      <w:r>
        <w:rPr>
          <w:rFonts w:ascii="宋体" w:eastAsia="宋体" w:hAnsi="宋体" w:cs="宋体" w:hint="eastAsia"/>
          <w:color w:val="000000"/>
          <w:kern w:val="0"/>
          <w:szCs w:val="21"/>
        </w:rPr>
        <w:t xml:space="preserve">[2011]300 </w:t>
      </w:r>
      <w:r>
        <w:rPr>
          <w:rFonts w:ascii="宋体" w:eastAsia="宋体" w:hAnsi="宋体" w:cs="宋体" w:hint="eastAsia"/>
          <w:color w:val="000000"/>
          <w:kern w:val="0"/>
          <w:szCs w:val="21"/>
        </w:rPr>
        <w:t>号）规定的划分标准，本公司为</w:t>
      </w:r>
      <w:r>
        <w:rPr>
          <w:rFonts w:ascii="宋体" w:eastAsia="宋体" w:hAnsi="宋体" w:cs="宋体" w:hint="eastAsia"/>
          <w:color w:val="000000"/>
          <w:kern w:val="0"/>
          <w:szCs w:val="21"/>
        </w:rPr>
        <w:t xml:space="preserve"> ______</w:t>
      </w:r>
      <w:r>
        <w:rPr>
          <w:rFonts w:ascii="宋体" w:eastAsia="宋体" w:hAnsi="宋体" w:cs="宋体" w:hint="eastAsia"/>
          <w:color w:val="000000"/>
          <w:kern w:val="0"/>
          <w:szCs w:val="21"/>
        </w:rPr>
        <w:t>（请填写：小型、微型）企业。</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2</w:t>
      </w:r>
      <w:r>
        <w:rPr>
          <w:rFonts w:ascii="宋体" w:eastAsia="宋体" w:hAnsi="宋体" w:cs="宋体" w:hint="eastAsia"/>
          <w:color w:val="000000"/>
          <w:kern w:val="0"/>
          <w:szCs w:val="21"/>
        </w:rPr>
        <w:t>、本公司参加</w:t>
      </w:r>
      <w:r>
        <w:rPr>
          <w:rFonts w:ascii="宋体" w:eastAsia="宋体" w:hAnsi="宋体" w:cs="宋体" w:hint="eastAsia"/>
          <w:color w:val="000000"/>
          <w:kern w:val="0"/>
          <w:szCs w:val="21"/>
        </w:rPr>
        <w:t>__________________</w:t>
      </w:r>
      <w:r>
        <w:rPr>
          <w:rFonts w:ascii="宋体" w:eastAsia="宋体" w:hAnsi="宋体" w:cs="宋体" w:hint="eastAsia"/>
          <w:color w:val="000000"/>
          <w:kern w:val="0"/>
          <w:szCs w:val="21"/>
        </w:rPr>
        <w:t>单位的</w:t>
      </w:r>
      <w:r>
        <w:rPr>
          <w:rFonts w:ascii="宋体" w:eastAsia="宋体" w:hAnsi="宋体" w:cs="宋体" w:hint="eastAsia"/>
          <w:color w:val="000000"/>
          <w:kern w:val="0"/>
          <w:szCs w:val="21"/>
        </w:rPr>
        <w:t>________________________</w:t>
      </w:r>
      <w:r>
        <w:rPr>
          <w:rFonts w:ascii="宋体" w:eastAsia="宋体" w:hAnsi="宋体" w:cs="宋体" w:hint="eastAsia"/>
          <w:color w:val="000000"/>
          <w:kern w:val="0"/>
          <w:szCs w:val="21"/>
        </w:rPr>
        <w:t>项目采购活动提</w:t>
      </w:r>
      <w:r>
        <w:rPr>
          <w:rFonts w:ascii="宋体" w:eastAsia="宋体" w:hAnsi="宋体" w:cs="宋体" w:hint="eastAsia"/>
          <w:color w:val="000000"/>
          <w:kern w:val="0"/>
          <w:szCs w:val="21"/>
        </w:rPr>
        <w:t xml:space="preserve"> </w:t>
      </w:r>
    </w:p>
    <w:p w:rsidR="00735090" w:rsidRDefault="00560605">
      <w:pPr>
        <w:widowControl/>
        <w:spacing w:line="360" w:lineRule="auto"/>
        <w:jc w:val="left"/>
      </w:pPr>
      <w:r>
        <w:rPr>
          <w:rFonts w:ascii="宋体" w:eastAsia="宋体" w:hAnsi="宋体" w:cs="宋体" w:hint="eastAsia"/>
          <w:color w:val="000000"/>
          <w:kern w:val="0"/>
          <w:szCs w:val="21"/>
        </w:rPr>
        <w:t>供本企业的服务。</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本公司对上述声明的真实性负责。如有虚假，将依法承担相应责任。</w:t>
      </w:r>
      <w:r>
        <w:rPr>
          <w:rFonts w:ascii="宋体" w:eastAsia="宋体" w:hAnsi="宋体" w:cs="宋体" w:hint="eastAsia"/>
          <w:color w:val="000000"/>
          <w:kern w:val="0"/>
          <w:szCs w:val="21"/>
        </w:rPr>
        <w:t xml:space="preserve"> </w:t>
      </w:r>
    </w:p>
    <w:p w:rsidR="00735090" w:rsidRDefault="00735090">
      <w:pPr>
        <w:widowControl/>
        <w:spacing w:line="360" w:lineRule="auto"/>
        <w:ind w:firstLineChars="200" w:firstLine="420"/>
        <w:jc w:val="left"/>
        <w:rPr>
          <w:rFonts w:ascii="宋体" w:eastAsia="宋体" w:hAnsi="宋体" w:cs="宋体"/>
          <w:color w:val="000000"/>
          <w:kern w:val="0"/>
          <w:szCs w:val="21"/>
        </w:rPr>
      </w:pPr>
    </w:p>
    <w:p w:rsidR="00735090" w:rsidRDefault="00735090">
      <w:pPr>
        <w:widowControl/>
        <w:spacing w:line="360" w:lineRule="auto"/>
        <w:ind w:firstLineChars="200" w:firstLine="420"/>
        <w:jc w:val="left"/>
        <w:rPr>
          <w:rFonts w:ascii="宋体" w:eastAsia="宋体" w:hAnsi="宋体" w:cs="宋体"/>
          <w:color w:val="000000"/>
          <w:kern w:val="0"/>
          <w:szCs w:val="21"/>
        </w:rPr>
      </w:pPr>
    </w:p>
    <w:p w:rsidR="00735090" w:rsidRDefault="00560605">
      <w:pPr>
        <w:widowControl/>
        <w:spacing w:line="360" w:lineRule="auto"/>
        <w:ind w:firstLineChars="2700" w:firstLine="5670"/>
      </w:pPr>
      <w:r>
        <w:rPr>
          <w:rFonts w:ascii="宋体" w:eastAsia="宋体" w:hAnsi="宋体" w:cs="宋体" w:hint="eastAsia"/>
          <w:color w:val="000000"/>
          <w:kern w:val="0"/>
          <w:szCs w:val="21"/>
        </w:rPr>
        <w:t>企业名称（盖章）：</w:t>
      </w:r>
      <w:r>
        <w:rPr>
          <w:rFonts w:ascii="宋体" w:eastAsia="宋体" w:hAnsi="宋体" w:cs="宋体" w:hint="eastAsia"/>
          <w:color w:val="000000"/>
          <w:kern w:val="0"/>
          <w:szCs w:val="21"/>
        </w:rPr>
        <w:t xml:space="preserve"> </w:t>
      </w:r>
    </w:p>
    <w:p w:rsidR="00735090" w:rsidRDefault="00560605">
      <w:pPr>
        <w:widowControl/>
        <w:spacing w:line="360" w:lineRule="auto"/>
        <w:ind w:firstLineChars="2700" w:firstLine="5670"/>
      </w:pPr>
      <w:r>
        <w:rPr>
          <w:rFonts w:ascii="宋体" w:eastAsia="宋体" w:hAnsi="宋体" w:cs="宋体" w:hint="eastAsia"/>
          <w:color w:val="000000"/>
          <w:kern w:val="0"/>
          <w:szCs w:val="21"/>
        </w:rPr>
        <w:t>日</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期</w:t>
      </w: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560605">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lastRenderedPageBreak/>
        <w:t>附件四、残疾人福利性单位声明函</w:t>
      </w:r>
      <w:r>
        <w:rPr>
          <w:rFonts w:ascii="宋体" w:eastAsia="宋体" w:hAnsi="宋体" w:cs="宋体" w:hint="eastAsia"/>
          <w:b/>
          <w:bCs/>
          <w:color w:val="000000"/>
          <w:kern w:val="0"/>
          <w:sz w:val="28"/>
          <w:szCs w:val="28"/>
        </w:rPr>
        <w:t xml:space="preserve"> </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本单位郑重声明，根据《财政部</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民政部</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中国残疾人联合会关于促进残疾人就业政府采</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购政策的通知》（财库〔</w:t>
      </w:r>
      <w:r>
        <w:rPr>
          <w:rFonts w:ascii="宋体" w:eastAsia="宋体" w:hAnsi="宋体" w:cs="宋体" w:hint="eastAsia"/>
          <w:color w:val="000000"/>
          <w:kern w:val="0"/>
          <w:szCs w:val="21"/>
        </w:rPr>
        <w:t>2017</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141 </w:t>
      </w:r>
      <w:r>
        <w:rPr>
          <w:rFonts w:ascii="宋体" w:eastAsia="宋体" w:hAnsi="宋体" w:cs="宋体" w:hint="eastAsia"/>
          <w:color w:val="000000"/>
          <w:kern w:val="0"/>
          <w:szCs w:val="21"/>
        </w:rPr>
        <w:t>号）的规定，本单位为符合条件的残疾人福利性单位，且本单位参加</w:t>
      </w:r>
      <w:r>
        <w:rPr>
          <w:rFonts w:ascii="宋体" w:eastAsia="宋体" w:hAnsi="宋体" w:cs="宋体" w:hint="eastAsia"/>
          <w:color w:val="000000"/>
          <w:kern w:val="0"/>
          <w:szCs w:val="21"/>
        </w:rPr>
        <w:t>______</w:t>
      </w:r>
      <w:r>
        <w:rPr>
          <w:rFonts w:ascii="宋体" w:eastAsia="宋体" w:hAnsi="宋体" w:cs="宋体" w:hint="eastAsia"/>
          <w:color w:val="000000"/>
          <w:kern w:val="0"/>
          <w:szCs w:val="21"/>
        </w:rPr>
        <w:t>单位的</w:t>
      </w:r>
      <w:r>
        <w:rPr>
          <w:rFonts w:ascii="宋体" w:eastAsia="宋体" w:hAnsi="宋体" w:cs="宋体" w:hint="eastAsia"/>
          <w:color w:val="000000"/>
          <w:kern w:val="0"/>
          <w:szCs w:val="21"/>
        </w:rPr>
        <w:t>______</w:t>
      </w:r>
      <w:r>
        <w:rPr>
          <w:rFonts w:ascii="宋体" w:eastAsia="宋体" w:hAnsi="宋体" w:cs="宋体" w:hint="eastAsia"/>
          <w:color w:val="000000"/>
          <w:kern w:val="0"/>
          <w:szCs w:val="21"/>
        </w:rPr>
        <w:t>项目采购活动提供本单位制造的货物（由本单位承担工程</w:t>
      </w:r>
      <w:r>
        <w:rPr>
          <w:rFonts w:ascii="宋体" w:eastAsia="宋体" w:hAnsi="宋体" w:cs="宋体" w:hint="eastAsia"/>
          <w:color w:val="000000"/>
          <w:kern w:val="0"/>
          <w:szCs w:val="21"/>
        </w:rPr>
        <w:t>/</w:t>
      </w:r>
      <w:r>
        <w:rPr>
          <w:rFonts w:ascii="宋体" w:eastAsia="宋体" w:hAnsi="宋体" w:cs="宋体" w:hint="eastAsia"/>
          <w:color w:val="000000"/>
          <w:kern w:val="0"/>
          <w:szCs w:val="21"/>
        </w:rPr>
        <w:t>提供服务），或者提供其他残疾人福利性单位制造的货物（不包括使用非残疾人福利性单位注册商标的货物）。</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本单位对上述声明的真实性负责。如有虚假，将依法承担相应责任。</w:t>
      </w:r>
      <w:r>
        <w:rPr>
          <w:rFonts w:ascii="宋体" w:eastAsia="宋体" w:hAnsi="宋体" w:cs="宋体" w:hint="eastAsia"/>
          <w:color w:val="000000"/>
          <w:kern w:val="0"/>
          <w:szCs w:val="21"/>
        </w:rPr>
        <w:t xml:space="preserve"> </w:t>
      </w:r>
    </w:p>
    <w:p w:rsidR="00735090" w:rsidRDefault="00735090">
      <w:pPr>
        <w:widowControl/>
        <w:spacing w:line="360" w:lineRule="auto"/>
        <w:ind w:firstLineChars="200" w:firstLine="420"/>
        <w:jc w:val="center"/>
        <w:rPr>
          <w:rFonts w:ascii="宋体" w:eastAsia="宋体" w:hAnsi="宋体" w:cs="宋体"/>
          <w:color w:val="000000"/>
          <w:kern w:val="0"/>
          <w:szCs w:val="21"/>
        </w:rPr>
      </w:pPr>
    </w:p>
    <w:p w:rsidR="00735090" w:rsidRDefault="00735090">
      <w:pPr>
        <w:widowControl/>
        <w:spacing w:line="360" w:lineRule="auto"/>
        <w:ind w:firstLineChars="200" w:firstLine="420"/>
        <w:jc w:val="center"/>
        <w:rPr>
          <w:rFonts w:ascii="宋体" w:eastAsia="宋体" w:hAnsi="宋体" w:cs="宋体"/>
          <w:color w:val="000000"/>
          <w:kern w:val="0"/>
          <w:szCs w:val="21"/>
        </w:rPr>
      </w:pPr>
    </w:p>
    <w:p w:rsidR="00735090" w:rsidRDefault="00735090">
      <w:pPr>
        <w:widowControl/>
        <w:spacing w:line="360" w:lineRule="auto"/>
        <w:ind w:firstLineChars="200" w:firstLine="420"/>
        <w:jc w:val="center"/>
        <w:rPr>
          <w:rFonts w:ascii="宋体" w:eastAsia="宋体" w:hAnsi="宋体" w:cs="宋体"/>
          <w:color w:val="000000"/>
          <w:kern w:val="0"/>
          <w:szCs w:val="21"/>
        </w:rPr>
      </w:pPr>
    </w:p>
    <w:p w:rsidR="00735090" w:rsidRDefault="00560605">
      <w:pPr>
        <w:widowControl/>
        <w:spacing w:line="360" w:lineRule="auto"/>
        <w:ind w:firstLineChars="200" w:firstLine="420"/>
        <w:jc w:val="center"/>
        <w:rPr>
          <w:rFonts w:ascii="宋体" w:eastAsia="宋体" w:hAnsi="宋体" w:cs="宋体"/>
          <w:color w:val="000000"/>
          <w:kern w:val="0"/>
          <w:szCs w:val="21"/>
        </w:rPr>
      </w:pPr>
      <w:r>
        <w:rPr>
          <w:rFonts w:ascii="宋体" w:eastAsia="宋体" w:hAnsi="宋体" w:cs="宋体" w:hint="eastAsia"/>
          <w:color w:val="000000"/>
          <w:kern w:val="0"/>
          <w:szCs w:val="21"/>
        </w:rPr>
        <w:t>单位名称（盖章）：</w:t>
      </w:r>
      <w:r>
        <w:rPr>
          <w:rFonts w:ascii="宋体" w:eastAsia="宋体" w:hAnsi="宋体" w:cs="宋体" w:hint="eastAsia"/>
          <w:color w:val="000000"/>
          <w:kern w:val="0"/>
          <w:szCs w:val="21"/>
        </w:rPr>
        <w:t xml:space="preserve"> </w:t>
      </w:r>
    </w:p>
    <w:p w:rsidR="00735090" w:rsidRDefault="00560605">
      <w:pPr>
        <w:widowControl/>
        <w:spacing w:line="360" w:lineRule="auto"/>
        <w:ind w:firstLineChars="1700" w:firstLine="3570"/>
      </w:pPr>
      <w:r>
        <w:rPr>
          <w:rFonts w:ascii="宋体" w:eastAsia="宋体" w:hAnsi="宋体" w:cs="宋体" w:hint="eastAsia"/>
          <w:color w:val="000000"/>
          <w:kern w:val="0"/>
          <w:szCs w:val="21"/>
        </w:rPr>
        <w:t>日</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期：</w:t>
      </w: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560605">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附件五、属于监狱企业的证明文件</w:t>
      </w:r>
      <w:r>
        <w:rPr>
          <w:rFonts w:ascii="宋体" w:eastAsia="宋体" w:hAnsi="宋体" w:cs="宋体" w:hint="eastAsia"/>
          <w:b/>
          <w:bCs/>
          <w:color w:val="000000"/>
          <w:kern w:val="0"/>
          <w:sz w:val="28"/>
          <w:szCs w:val="28"/>
        </w:rPr>
        <w:t xml:space="preserve"> </w:t>
      </w:r>
    </w:p>
    <w:p w:rsidR="00735090" w:rsidRDefault="00560605">
      <w:pPr>
        <w:widowControl/>
        <w:jc w:val="left"/>
      </w:pPr>
      <w:r>
        <w:rPr>
          <w:rFonts w:ascii="宋体" w:eastAsia="宋体" w:hAnsi="宋体" w:cs="宋体" w:hint="eastAsia"/>
          <w:color w:val="000000"/>
          <w:kern w:val="0"/>
          <w:szCs w:val="21"/>
        </w:rPr>
        <w:t>（提供由省级以上监狱管理局、戒毒管理局</w:t>
      </w:r>
      <w:r>
        <w:rPr>
          <w:rFonts w:ascii="宋体" w:eastAsia="宋体" w:hAnsi="宋体" w:cs="宋体" w:hint="eastAsia"/>
          <w:color w:val="000000"/>
          <w:kern w:val="0"/>
          <w:szCs w:val="21"/>
        </w:rPr>
        <w:t>(</w:t>
      </w:r>
      <w:r>
        <w:rPr>
          <w:rFonts w:ascii="宋体" w:eastAsia="宋体" w:hAnsi="宋体" w:cs="宋体" w:hint="eastAsia"/>
          <w:color w:val="000000"/>
          <w:kern w:val="0"/>
          <w:szCs w:val="21"/>
        </w:rPr>
        <w:t>含新疆生产建设兵团</w:t>
      </w:r>
      <w:r>
        <w:rPr>
          <w:rFonts w:ascii="宋体" w:eastAsia="宋体" w:hAnsi="宋体" w:cs="宋体" w:hint="eastAsia"/>
          <w:color w:val="000000"/>
          <w:kern w:val="0"/>
          <w:szCs w:val="21"/>
        </w:rPr>
        <w:t>)</w:t>
      </w:r>
      <w:r>
        <w:rPr>
          <w:rFonts w:ascii="宋体" w:eastAsia="宋体" w:hAnsi="宋体" w:cs="宋体" w:hint="eastAsia"/>
          <w:color w:val="000000"/>
          <w:kern w:val="0"/>
          <w:szCs w:val="21"/>
        </w:rPr>
        <w:t>出具的属于监狱企业的证</w:t>
      </w:r>
      <w:r>
        <w:rPr>
          <w:rFonts w:ascii="宋体" w:eastAsia="宋体" w:hAnsi="宋体" w:cs="宋体" w:hint="eastAsia"/>
          <w:color w:val="000000"/>
          <w:kern w:val="0"/>
          <w:szCs w:val="21"/>
        </w:rPr>
        <w:t xml:space="preserve"> </w:t>
      </w:r>
    </w:p>
    <w:p w:rsidR="00735090" w:rsidRDefault="0056060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明文件）</w:t>
      </w: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560605">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lastRenderedPageBreak/>
        <w:t>附件六、分项报价表格式</w:t>
      </w:r>
      <w:r>
        <w:rPr>
          <w:rFonts w:ascii="宋体" w:eastAsia="宋体" w:hAnsi="宋体" w:cs="宋体" w:hint="eastAsia"/>
          <w:b/>
          <w:bCs/>
          <w:color w:val="000000"/>
          <w:kern w:val="0"/>
          <w:sz w:val="28"/>
          <w:szCs w:val="28"/>
        </w:rPr>
        <w:t xml:space="preserve"> </w:t>
      </w:r>
    </w:p>
    <w:p w:rsidR="00735090" w:rsidRDefault="00560605">
      <w:pPr>
        <w:widowControl/>
        <w:jc w:val="left"/>
      </w:pPr>
      <w:r>
        <w:rPr>
          <w:rFonts w:ascii="宋体" w:eastAsia="宋体" w:hAnsi="宋体" w:cs="宋体" w:hint="eastAsia"/>
          <w:color w:val="000000"/>
          <w:kern w:val="0"/>
          <w:szCs w:val="21"/>
        </w:rPr>
        <w:t>格式由供应商自拟</w:t>
      </w:r>
      <w:r>
        <w:rPr>
          <w:rFonts w:ascii="宋体" w:eastAsia="宋体" w:hAnsi="宋体" w:cs="宋体" w:hint="eastAsia"/>
          <w:color w:val="000000"/>
          <w:kern w:val="0"/>
          <w:szCs w:val="21"/>
        </w:rPr>
        <w:t xml:space="preserve"> </w:t>
      </w: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560605">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lastRenderedPageBreak/>
        <w:t>附件七、技术规格偏离表格式</w:t>
      </w:r>
      <w:r>
        <w:rPr>
          <w:rFonts w:ascii="宋体" w:eastAsia="宋体" w:hAnsi="宋体" w:cs="宋体" w:hint="eastAsia"/>
          <w:b/>
          <w:bCs/>
          <w:color w:val="000000"/>
          <w:kern w:val="0"/>
          <w:sz w:val="28"/>
          <w:szCs w:val="28"/>
        </w:rPr>
        <w:t xml:space="preserve"> </w:t>
      </w:r>
    </w:p>
    <w:p w:rsidR="00735090" w:rsidRDefault="00735090">
      <w:pPr>
        <w:widowControl/>
        <w:jc w:val="center"/>
        <w:rPr>
          <w:rFonts w:ascii="宋体" w:eastAsia="宋体" w:hAnsi="宋体" w:cs="宋体"/>
          <w:b/>
          <w:bCs/>
          <w:color w:val="000000"/>
          <w:kern w:val="0"/>
          <w:sz w:val="28"/>
          <w:szCs w:val="28"/>
        </w:rPr>
      </w:pPr>
    </w:p>
    <w:p w:rsidR="00735090" w:rsidRDefault="00560605">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技术规格偏离表</w:t>
      </w:r>
    </w:p>
    <w:p w:rsidR="00735090" w:rsidRDefault="00735090">
      <w:pPr>
        <w:widowControl/>
        <w:jc w:val="left"/>
        <w:rPr>
          <w:rFonts w:ascii="宋体" w:eastAsia="宋体" w:hAnsi="宋体" w:cs="宋体"/>
          <w:color w:val="000000"/>
          <w:kern w:val="0"/>
          <w:szCs w:val="21"/>
        </w:rPr>
      </w:pPr>
    </w:p>
    <w:tbl>
      <w:tblPr>
        <w:tblStyle w:val="a9"/>
        <w:tblW w:w="0" w:type="auto"/>
        <w:tblLook w:val="04A0"/>
      </w:tblPr>
      <w:tblGrid>
        <w:gridCol w:w="1420"/>
        <w:gridCol w:w="1420"/>
        <w:gridCol w:w="3597"/>
        <w:gridCol w:w="1995"/>
      </w:tblGrid>
      <w:tr w:rsidR="00735090">
        <w:tc>
          <w:tcPr>
            <w:tcW w:w="1420" w:type="dxa"/>
          </w:tcPr>
          <w:p w:rsidR="00735090" w:rsidRDefault="0056060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1420" w:type="dxa"/>
          </w:tcPr>
          <w:p w:rsidR="00735090" w:rsidRDefault="0056060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磋商要求</w:t>
            </w:r>
          </w:p>
        </w:tc>
        <w:tc>
          <w:tcPr>
            <w:tcW w:w="3597" w:type="dxa"/>
          </w:tcPr>
          <w:p w:rsidR="00735090" w:rsidRDefault="00560605">
            <w:pPr>
              <w:widowControl/>
              <w:jc w:val="left"/>
            </w:pPr>
            <w:r>
              <w:rPr>
                <w:rFonts w:ascii="宋体" w:eastAsia="宋体" w:hAnsi="宋体" w:cs="宋体" w:hint="eastAsia"/>
                <w:color w:val="000000"/>
                <w:kern w:val="0"/>
                <w:szCs w:val="21"/>
              </w:rPr>
              <w:t>供应商响应技术条款描述</w:t>
            </w:r>
          </w:p>
          <w:p w:rsidR="00735090" w:rsidRDefault="00735090">
            <w:pPr>
              <w:widowControl/>
              <w:jc w:val="left"/>
              <w:rPr>
                <w:rFonts w:ascii="宋体" w:eastAsia="宋体" w:hAnsi="宋体" w:cs="宋体"/>
                <w:color w:val="000000"/>
                <w:kern w:val="0"/>
                <w:szCs w:val="21"/>
              </w:rPr>
            </w:pPr>
          </w:p>
        </w:tc>
        <w:tc>
          <w:tcPr>
            <w:tcW w:w="1995" w:type="dxa"/>
          </w:tcPr>
          <w:p w:rsidR="00735090" w:rsidRDefault="0056060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投标响应情况</w:t>
            </w:r>
          </w:p>
        </w:tc>
      </w:tr>
      <w:tr w:rsidR="00735090">
        <w:tc>
          <w:tcPr>
            <w:tcW w:w="1420" w:type="dxa"/>
          </w:tcPr>
          <w:p w:rsidR="00735090" w:rsidRDefault="00735090">
            <w:pPr>
              <w:widowControl/>
              <w:jc w:val="left"/>
              <w:rPr>
                <w:rFonts w:ascii="宋体" w:eastAsia="宋体" w:hAnsi="宋体" w:cs="宋体"/>
                <w:color w:val="000000"/>
                <w:kern w:val="0"/>
                <w:szCs w:val="21"/>
              </w:rPr>
            </w:pPr>
          </w:p>
        </w:tc>
        <w:tc>
          <w:tcPr>
            <w:tcW w:w="1420" w:type="dxa"/>
          </w:tcPr>
          <w:p w:rsidR="00735090" w:rsidRDefault="00735090">
            <w:pPr>
              <w:widowControl/>
              <w:jc w:val="left"/>
              <w:rPr>
                <w:rFonts w:ascii="宋体" w:eastAsia="宋体" w:hAnsi="宋体" w:cs="宋体"/>
                <w:color w:val="000000"/>
                <w:kern w:val="0"/>
                <w:szCs w:val="21"/>
              </w:rPr>
            </w:pPr>
          </w:p>
        </w:tc>
        <w:tc>
          <w:tcPr>
            <w:tcW w:w="3597" w:type="dxa"/>
          </w:tcPr>
          <w:p w:rsidR="00735090" w:rsidRDefault="00735090">
            <w:pPr>
              <w:widowControl/>
              <w:jc w:val="left"/>
              <w:rPr>
                <w:rFonts w:ascii="宋体" w:eastAsia="宋体" w:hAnsi="宋体" w:cs="宋体"/>
                <w:color w:val="000000"/>
                <w:kern w:val="0"/>
                <w:szCs w:val="21"/>
              </w:rPr>
            </w:pPr>
          </w:p>
        </w:tc>
        <w:tc>
          <w:tcPr>
            <w:tcW w:w="1995" w:type="dxa"/>
          </w:tcPr>
          <w:p w:rsidR="00735090" w:rsidRDefault="00735090">
            <w:pPr>
              <w:widowControl/>
              <w:jc w:val="left"/>
              <w:rPr>
                <w:rFonts w:ascii="宋体" w:eastAsia="宋体" w:hAnsi="宋体" w:cs="宋体"/>
                <w:color w:val="000000"/>
                <w:kern w:val="0"/>
                <w:szCs w:val="21"/>
              </w:rPr>
            </w:pPr>
          </w:p>
        </w:tc>
      </w:tr>
      <w:tr w:rsidR="00735090">
        <w:tc>
          <w:tcPr>
            <w:tcW w:w="1420" w:type="dxa"/>
          </w:tcPr>
          <w:p w:rsidR="00735090" w:rsidRDefault="00735090">
            <w:pPr>
              <w:widowControl/>
              <w:jc w:val="left"/>
              <w:rPr>
                <w:rFonts w:ascii="宋体" w:eastAsia="宋体" w:hAnsi="宋体" w:cs="宋体"/>
                <w:color w:val="000000"/>
                <w:kern w:val="0"/>
                <w:szCs w:val="21"/>
              </w:rPr>
            </w:pPr>
          </w:p>
        </w:tc>
        <w:tc>
          <w:tcPr>
            <w:tcW w:w="1420" w:type="dxa"/>
          </w:tcPr>
          <w:p w:rsidR="00735090" w:rsidRDefault="00735090">
            <w:pPr>
              <w:widowControl/>
              <w:jc w:val="left"/>
              <w:rPr>
                <w:rFonts w:ascii="宋体" w:eastAsia="宋体" w:hAnsi="宋体" w:cs="宋体"/>
                <w:color w:val="000000"/>
                <w:kern w:val="0"/>
                <w:szCs w:val="21"/>
              </w:rPr>
            </w:pPr>
          </w:p>
        </w:tc>
        <w:tc>
          <w:tcPr>
            <w:tcW w:w="3597" w:type="dxa"/>
          </w:tcPr>
          <w:p w:rsidR="00735090" w:rsidRDefault="00735090">
            <w:pPr>
              <w:widowControl/>
              <w:jc w:val="left"/>
              <w:rPr>
                <w:rFonts w:ascii="宋体" w:eastAsia="宋体" w:hAnsi="宋体" w:cs="宋体"/>
                <w:color w:val="000000"/>
                <w:kern w:val="0"/>
                <w:szCs w:val="21"/>
              </w:rPr>
            </w:pPr>
          </w:p>
        </w:tc>
        <w:tc>
          <w:tcPr>
            <w:tcW w:w="1995" w:type="dxa"/>
          </w:tcPr>
          <w:p w:rsidR="00735090" w:rsidRDefault="00735090">
            <w:pPr>
              <w:widowControl/>
              <w:jc w:val="left"/>
              <w:rPr>
                <w:rFonts w:ascii="宋体" w:eastAsia="宋体" w:hAnsi="宋体" w:cs="宋体"/>
                <w:color w:val="000000"/>
                <w:kern w:val="0"/>
                <w:szCs w:val="21"/>
              </w:rPr>
            </w:pPr>
          </w:p>
        </w:tc>
      </w:tr>
      <w:tr w:rsidR="00735090">
        <w:tc>
          <w:tcPr>
            <w:tcW w:w="1420" w:type="dxa"/>
          </w:tcPr>
          <w:p w:rsidR="00735090" w:rsidRDefault="00735090">
            <w:pPr>
              <w:widowControl/>
              <w:jc w:val="left"/>
              <w:rPr>
                <w:rFonts w:ascii="宋体" w:eastAsia="宋体" w:hAnsi="宋体" w:cs="宋体"/>
                <w:color w:val="000000"/>
                <w:kern w:val="0"/>
                <w:szCs w:val="21"/>
              </w:rPr>
            </w:pPr>
          </w:p>
        </w:tc>
        <w:tc>
          <w:tcPr>
            <w:tcW w:w="1420" w:type="dxa"/>
          </w:tcPr>
          <w:p w:rsidR="00735090" w:rsidRDefault="00735090">
            <w:pPr>
              <w:widowControl/>
              <w:jc w:val="left"/>
              <w:rPr>
                <w:rFonts w:ascii="宋体" w:eastAsia="宋体" w:hAnsi="宋体" w:cs="宋体"/>
                <w:color w:val="000000"/>
                <w:kern w:val="0"/>
                <w:szCs w:val="21"/>
              </w:rPr>
            </w:pPr>
          </w:p>
        </w:tc>
        <w:tc>
          <w:tcPr>
            <w:tcW w:w="3597" w:type="dxa"/>
          </w:tcPr>
          <w:p w:rsidR="00735090" w:rsidRDefault="00735090">
            <w:pPr>
              <w:widowControl/>
              <w:jc w:val="left"/>
              <w:rPr>
                <w:rFonts w:ascii="宋体" w:eastAsia="宋体" w:hAnsi="宋体" w:cs="宋体"/>
                <w:color w:val="000000"/>
                <w:kern w:val="0"/>
                <w:szCs w:val="21"/>
              </w:rPr>
            </w:pPr>
          </w:p>
        </w:tc>
        <w:tc>
          <w:tcPr>
            <w:tcW w:w="1995" w:type="dxa"/>
          </w:tcPr>
          <w:p w:rsidR="00735090" w:rsidRDefault="00735090">
            <w:pPr>
              <w:widowControl/>
              <w:jc w:val="left"/>
              <w:rPr>
                <w:rFonts w:ascii="宋体" w:eastAsia="宋体" w:hAnsi="宋体" w:cs="宋体"/>
                <w:color w:val="000000"/>
                <w:kern w:val="0"/>
                <w:szCs w:val="21"/>
              </w:rPr>
            </w:pPr>
          </w:p>
        </w:tc>
      </w:tr>
      <w:tr w:rsidR="00735090">
        <w:tc>
          <w:tcPr>
            <w:tcW w:w="1420" w:type="dxa"/>
          </w:tcPr>
          <w:p w:rsidR="00735090" w:rsidRDefault="00735090">
            <w:pPr>
              <w:widowControl/>
              <w:jc w:val="left"/>
              <w:rPr>
                <w:rFonts w:ascii="宋体" w:eastAsia="宋体" w:hAnsi="宋体" w:cs="宋体"/>
                <w:color w:val="000000"/>
                <w:kern w:val="0"/>
                <w:szCs w:val="21"/>
              </w:rPr>
            </w:pPr>
          </w:p>
        </w:tc>
        <w:tc>
          <w:tcPr>
            <w:tcW w:w="1420" w:type="dxa"/>
          </w:tcPr>
          <w:p w:rsidR="00735090" w:rsidRDefault="00735090">
            <w:pPr>
              <w:widowControl/>
              <w:jc w:val="left"/>
              <w:rPr>
                <w:rFonts w:ascii="宋体" w:eastAsia="宋体" w:hAnsi="宋体" w:cs="宋体"/>
                <w:color w:val="000000"/>
                <w:kern w:val="0"/>
                <w:szCs w:val="21"/>
              </w:rPr>
            </w:pPr>
          </w:p>
        </w:tc>
        <w:tc>
          <w:tcPr>
            <w:tcW w:w="3597" w:type="dxa"/>
          </w:tcPr>
          <w:p w:rsidR="00735090" w:rsidRDefault="00735090">
            <w:pPr>
              <w:widowControl/>
              <w:jc w:val="left"/>
              <w:rPr>
                <w:rFonts w:ascii="宋体" w:eastAsia="宋体" w:hAnsi="宋体" w:cs="宋体"/>
                <w:color w:val="000000"/>
                <w:kern w:val="0"/>
                <w:szCs w:val="21"/>
              </w:rPr>
            </w:pPr>
          </w:p>
        </w:tc>
        <w:tc>
          <w:tcPr>
            <w:tcW w:w="1995" w:type="dxa"/>
          </w:tcPr>
          <w:p w:rsidR="00735090" w:rsidRDefault="00735090">
            <w:pPr>
              <w:widowControl/>
              <w:jc w:val="left"/>
              <w:rPr>
                <w:rFonts w:ascii="宋体" w:eastAsia="宋体" w:hAnsi="宋体" w:cs="宋体"/>
                <w:color w:val="000000"/>
                <w:kern w:val="0"/>
                <w:szCs w:val="21"/>
              </w:rPr>
            </w:pPr>
          </w:p>
        </w:tc>
      </w:tr>
    </w:tbl>
    <w:p w:rsidR="00735090" w:rsidRDefault="00735090">
      <w:pPr>
        <w:widowControl/>
        <w:jc w:val="left"/>
      </w:pPr>
    </w:p>
    <w:p w:rsidR="00735090" w:rsidRDefault="00560605">
      <w:pPr>
        <w:widowControl/>
        <w:jc w:val="left"/>
      </w:pPr>
      <w:r>
        <w:rPr>
          <w:rFonts w:ascii="宋体" w:eastAsia="宋体" w:hAnsi="宋体" w:cs="宋体" w:hint="eastAsia"/>
          <w:color w:val="000000"/>
          <w:kern w:val="0"/>
          <w:szCs w:val="21"/>
        </w:rPr>
        <w:t>说明：</w:t>
      </w:r>
      <w:r>
        <w:rPr>
          <w:rFonts w:ascii="宋体" w:eastAsia="宋体" w:hAnsi="宋体" w:cs="宋体" w:hint="eastAsia"/>
          <w:color w:val="000000"/>
          <w:kern w:val="0"/>
          <w:szCs w:val="21"/>
        </w:rPr>
        <w:t xml:space="preserve"> </w:t>
      </w:r>
    </w:p>
    <w:p w:rsidR="00735090" w:rsidRDefault="0056060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hint="eastAsia"/>
          <w:color w:val="000000"/>
          <w:kern w:val="0"/>
          <w:szCs w:val="21"/>
        </w:rPr>
        <w:t>、供应商应逐一说明技术参数和偏离情况，如直接复制磋商文件技术要求的按照无效投标处理；</w:t>
      </w:r>
      <w:r>
        <w:rPr>
          <w:rFonts w:ascii="宋体" w:eastAsia="宋体" w:hAnsi="宋体" w:cs="宋体" w:hint="eastAsia"/>
          <w:color w:val="000000"/>
          <w:kern w:val="0"/>
          <w:szCs w:val="21"/>
        </w:rPr>
        <w:t xml:space="preserve"> </w:t>
      </w:r>
    </w:p>
    <w:p w:rsidR="00735090" w:rsidRDefault="0056060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w:t>
      </w:r>
      <w:r>
        <w:rPr>
          <w:rFonts w:ascii="宋体" w:eastAsia="宋体" w:hAnsi="宋体" w:cs="宋体" w:hint="eastAsia"/>
          <w:color w:val="000000"/>
          <w:kern w:val="0"/>
          <w:szCs w:val="21"/>
        </w:rPr>
        <w:t>、如果行数不够，请自行增加。</w:t>
      </w:r>
      <w:r>
        <w:rPr>
          <w:rFonts w:ascii="宋体" w:eastAsia="宋体" w:hAnsi="宋体" w:cs="宋体" w:hint="eastAsia"/>
          <w:color w:val="000000"/>
          <w:kern w:val="0"/>
          <w:szCs w:val="21"/>
        </w:rPr>
        <w:t xml:space="preserve"> </w:t>
      </w:r>
    </w:p>
    <w:p w:rsidR="00735090" w:rsidRDefault="00560605">
      <w:pPr>
        <w:widowControl/>
        <w:jc w:val="right"/>
        <w:rPr>
          <w:rFonts w:ascii="宋体" w:eastAsia="宋体" w:hAnsi="宋体" w:cs="宋体"/>
          <w:color w:val="000000"/>
          <w:kern w:val="0"/>
          <w:szCs w:val="21"/>
        </w:rPr>
      </w:pPr>
      <w:r>
        <w:rPr>
          <w:rFonts w:ascii="宋体" w:eastAsia="宋体" w:hAnsi="宋体" w:cs="宋体" w:hint="eastAsia"/>
          <w:color w:val="000000"/>
          <w:kern w:val="0"/>
          <w:szCs w:val="21"/>
        </w:rPr>
        <w:t>供应商名称：</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（盖章）</w:t>
      </w: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560605">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附件八、商务条款偏离表格式</w:t>
      </w:r>
      <w:r>
        <w:rPr>
          <w:rFonts w:ascii="宋体" w:eastAsia="宋体" w:hAnsi="宋体" w:cs="宋体" w:hint="eastAsia"/>
          <w:b/>
          <w:bCs/>
          <w:color w:val="000000"/>
          <w:kern w:val="0"/>
          <w:sz w:val="28"/>
          <w:szCs w:val="28"/>
        </w:rPr>
        <w:t xml:space="preserve"> </w:t>
      </w:r>
    </w:p>
    <w:p w:rsidR="00735090" w:rsidRDefault="00735090">
      <w:pPr>
        <w:widowControl/>
        <w:jc w:val="center"/>
        <w:rPr>
          <w:rFonts w:ascii="宋体" w:eastAsia="宋体" w:hAnsi="宋体" w:cs="宋体"/>
          <w:b/>
          <w:bCs/>
          <w:color w:val="000000"/>
          <w:kern w:val="0"/>
          <w:sz w:val="28"/>
          <w:szCs w:val="28"/>
        </w:rPr>
      </w:pPr>
    </w:p>
    <w:p w:rsidR="00735090" w:rsidRDefault="00560605">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商务条款偏离表</w:t>
      </w:r>
    </w:p>
    <w:p w:rsidR="00735090" w:rsidRDefault="00735090">
      <w:pPr>
        <w:widowControl/>
        <w:jc w:val="left"/>
      </w:pPr>
    </w:p>
    <w:tbl>
      <w:tblPr>
        <w:tblStyle w:val="a9"/>
        <w:tblW w:w="0" w:type="auto"/>
        <w:tblLook w:val="04A0"/>
      </w:tblPr>
      <w:tblGrid>
        <w:gridCol w:w="1420"/>
        <w:gridCol w:w="1420"/>
        <w:gridCol w:w="3597"/>
        <w:gridCol w:w="1995"/>
      </w:tblGrid>
      <w:tr w:rsidR="00735090">
        <w:tc>
          <w:tcPr>
            <w:tcW w:w="1420" w:type="dxa"/>
          </w:tcPr>
          <w:p w:rsidR="00735090" w:rsidRDefault="0056060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1420" w:type="dxa"/>
          </w:tcPr>
          <w:p w:rsidR="00735090" w:rsidRDefault="0056060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磋商要求</w:t>
            </w:r>
          </w:p>
        </w:tc>
        <w:tc>
          <w:tcPr>
            <w:tcW w:w="3597" w:type="dxa"/>
          </w:tcPr>
          <w:p w:rsidR="00735090" w:rsidRDefault="00560605">
            <w:pPr>
              <w:widowControl/>
              <w:jc w:val="left"/>
            </w:pPr>
            <w:r>
              <w:rPr>
                <w:rFonts w:ascii="宋体" w:eastAsia="宋体" w:hAnsi="宋体" w:cs="宋体" w:hint="eastAsia"/>
                <w:color w:val="000000"/>
                <w:kern w:val="0"/>
                <w:szCs w:val="21"/>
              </w:rPr>
              <w:t>供应商响应技术条款描述</w:t>
            </w:r>
          </w:p>
          <w:p w:rsidR="00735090" w:rsidRDefault="00735090">
            <w:pPr>
              <w:widowControl/>
              <w:jc w:val="left"/>
              <w:rPr>
                <w:rFonts w:ascii="宋体" w:eastAsia="宋体" w:hAnsi="宋体" w:cs="宋体"/>
                <w:color w:val="000000"/>
                <w:kern w:val="0"/>
                <w:szCs w:val="21"/>
              </w:rPr>
            </w:pPr>
          </w:p>
        </w:tc>
        <w:tc>
          <w:tcPr>
            <w:tcW w:w="1995" w:type="dxa"/>
          </w:tcPr>
          <w:p w:rsidR="00735090" w:rsidRDefault="0056060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投标响应情况</w:t>
            </w:r>
          </w:p>
        </w:tc>
      </w:tr>
      <w:tr w:rsidR="00735090">
        <w:tc>
          <w:tcPr>
            <w:tcW w:w="1420" w:type="dxa"/>
          </w:tcPr>
          <w:p w:rsidR="00735090" w:rsidRDefault="00735090">
            <w:pPr>
              <w:widowControl/>
              <w:jc w:val="left"/>
              <w:rPr>
                <w:rFonts w:ascii="宋体" w:eastAsia="宋体" w:hAnsi="宋体" w:cs="宋体"/>
                <w:color w:val="000000"/>
                <w:kern w:val="0"/>
                <w:szCs w:val="21"/>
              </w:rPr>
            </w:pPr>
          </w:p>
        </w:tc>
        <w:tc>
          <w:tcPr>
            <w:tcW w:w="1420" w:type="dxa"/>
          </w:tcPr>
          <w:p w:rsidR="00735090" w:rsidRDefault="00735090">
            <w:pPr>
              <w:widowControl/>
              <w:jc w:val="left"/>
              <w:rPr>
                <w:rFonts w:ascii="宋体" w:eastAsia="宋体" w:hAnsi="宋体" w:cs="宋体"/>
                <w:color w:val="000000"/>
                <w:kern w:val="0"/>
                <w:szCs w:val="21"/>
              </w:rPr>
            </w:pPr>
          </w:p>
        </w:tc>
        <w:tc>
          <w:tcPr>
            <w:tcW w:w="3597" w:type="dxa"/>
          </w:tcPr>
          <w:p w:rsidR="00735090" w:rsidRDefault="00735090">
            <w:pPr>
              <w:widowControl/>
              <w:jc w:val="left"/>
              <w:rPr>
                <w:rFonts w:ascii="宋体" w:eastAsia="宋体" w:hAnsi="宋体" w:cs="宋体"/>
                <w:color w:val="000000"/>
                <w:kern w:val="0"/>
                <w:szCs w:val="21"/>
              </w:rPr>
            </w:pPr>
          </w:p>
        </w:tc>
        <w:tc>
          <w:tcPr>
            <w:tcW w:w="1995" w:type="dxa"/>
          </w:tcPr>
          <w:p w:rsidR="00735090" w:rsidRDefault="00735090">
            <w:pPr>
              <w:widowControl/>
              <w:jc w:val="left"/>
              <w:rPr>
                <w:rFonts w:ascii="宋体" w:eastAsia="宋体" w:hAnsi="宋体" w:cs="宋体"/>
                <w:color w:val="000000"/>
                <w:kern w:val="0"/>
                <w:szCs w:val="21"/>
              </w:rPr>
            </w:pPr>
          </w:p>
        </w:tc>
      </w:tr>
      <w:tr w:rsidR="00735090">
        <w:tc>
          <w:tcPr>
            <w:tcW w:w="1420" w:type="dxa"/>
          </w:tcPr>
          <w:p w:rsidR="00735090" w:rsidRDefault="00735090">
            <w:pPr>
              <w:widowControl/>
              <w:jc w:val="left"/>
              <w:rPr>
                <w:rFonts w:ascii="宋体" w:eastAsia="宋体" w:hAnsi="宋体" w:cs="宋体"/>
                <w:color w:val="000000"/>
                <w:kern w:val="0"/>
                <w:szCs w:val="21"/>
              </w:rPr>
            </w:pPr>
          </w:p>
        </w:tc>
        <w:tc>
          <w:tcPr>
            <w:tcW w:w="1420" w:type="dxa"/>
          </w:tcPr>
          <w:p w:rsidR="00735090" w:rsidRDefault="00735090">
            <w:pPr>
              <w:widowControl/>
              <w:jc w:val="left"/>
              <w:rPr>
                <w:rFonts w:ascii="宋体" w:eastAsia="宋体" w:hAnsi="宋体" w:cs="宋体"/>
                <w:color w:val="000000"/>
                <w:kern w:val="0"/>
                <w:szCs w:val="21"/>
              </w:rPr>
            </w:pPr>
          </w:p>
        </w:tc>
        <w:tc>
          <w:tcPr>
            <w:tcW w:w="3597" w:type="dxa"/>
          </w:tcPr>
          <w:p w:rsidR="00735090" w:rsidRDefault="00735090">
            <w:pPr>
              <w:widowControl/>
              <w:jc w:val="left"/>
              <w:rPr>
                <w:rFonts w:ascii="宋体" w:eastAsia="宋体" w:hAnsi="宋体" w:cs="宋体"/>
                <w:color w:val="000000"/>
                <w:kern w:val="0"/>
                <w:szCs w:val="21"/>
              </w:rPr>
            </w:pPr>
          </w:p>
        </w:tc>
        <w:tc>
          <w:tcPr>
            <w:tcW w:w="1995" w:type="dxa"/>
          </w:tcPr>
          <w:p w:rsidR="00735090" w:rsidRDefault="00735090">
            <w:pPr>
              <w:widowControl/>
              <w:jc w:val="left"/>
              <w:rPr>
                <w:rFonts w:ascii="宋体" w:eastAsia="宋体" w:hAnsi="宋体" w:cs="宋体"/>
                <w:color w:val="000000"/>
                <w:kern w:val="0"/>
                <w:szCs w:val="21"/>
              </w:rPr>
            </w:pPr>
          </w:p>
        </w:tc>
      </w:tr>
      <w:tr w:rsidR="00735090">
        <w:tc>
          <w:tcPr>
            <w:tcW w:w="1420" w:type="dxa"/>
          </w:tcPr>
          <w:p w:rsidR="00735090" w:rsidRDefault="00735090">
            <w:pPr>
              <w:widowControl/>
              <w:jc w:val="left"/>
              <w:rPr>
                <w:rFonts w:ascii="宋体" w:eastAsia="宋体" w:hAnsi="宋体" w:cs="宋体"/>
                <w:color w:val="000000"/>
                <w:kern w:val="0"/>
                <w:szCs w:val="21"/>
              </w:rPr>
            </w:pPr>
          </w:p>
        </w:tc>
        <w:tc>
          <w:tcPr>
            <w:tcW w:w="1420" w:type="dxa"/>
          </w:tcPr>
          <w:p w:rsidR="00735090" w:rsidRDefault="00735090">
            <w:pPr>
              <w:widowControl/>
              <w:jc w:val="left"/>
              <w:rPr>
                <w:rFonts w:ascii="宋体" w:eastAsia="宋体" w:hAnsi="宋体" w:cs="宋体"/>
                <w:color w:val="000000"/>
                <w:kern w:val="0"/>
                <w:szCs w:val="21"/>
              </w:rPr>
            </w:pPr>
          </w:p>
        </w:tc>
        <w:tc>
          <w:tcPr>
            <w:tcW w:w="3597" w:type="dxa"/>
          </w:tcPr>
          <w:p w:rsidR="00735090" w:rsidRDefault="00735090">
            <w:pPr>
              <w:widowControl/>
              <w:jc w:val="left"/>
              <w:rPr>
                <w:rFonts w:ascii="宋体" w:eastAsia="宋体" w:hAnsi="宋体" w:cs="宋体"/>
                <w:color w:val="000000"/>
                <w:kern w:val="0"/>
                <w:szCs w:val="21"/>
              </w:rPr>
            </w:pPr>
          </w:p>
        </w:tc>
        <w:tc>
          <w:tcPr>
            <w:tcW w:w="1995" w:type="dxa"/>
          </w:tcPr>
          <w:p w:rsidR="00735090" w:rsidRDefault="00735090">
            <w:pPr>
              <w:widowControl/>
              <w:jc w:val="left"/>
              <w:rPr>
                <w:rFonts w:ascii="宋体" w:eastAsia="宋体" w:hAnsi="宋体" w:cs="宋体"/>
                <w:color w:val="000000"/>
                <w:kern w:val="0"/>
                <w:szCs w:val="21"/>
              </w:rPr>
            </w:pPr>
          </w:p>
        </w:tc>
      </w:tr>
      <w:tr w:rsidR="00735090">
        <w:tc>
          <w:tcPr>
            <w:tcW w:w="1420" w:type="dxa"/>
          </w:tcPr>
          <w:p w:rsidR="00735090" w:rsidRDefault="00735090">
            <w:pPr>
              <w:widowControl/>
              <w:jc w:val="left"/>
              <w:rPr>
                <w:rFonts w:ascii="宋体" w:eastAsia="宋体" w:hAnsi="宋体" w:cs="宋体"/>
                <w:color w:val="000000"/>
                <w:kern w:val="0"/>
                <w:szCs w:val="21"/>
              </w:rPr>
            </w:pPr>
          </w:p>
        </w:tc>
        <w:tc>
          <w:tcPr>
            <w:tcW w:w="1420" w:type="dxa"/>
          </w:tcPr>
          <w:p w:rsidR="00735090" w:rsidRDefault="00735090">
            <w:pPr>
              <w:widowControl/>
              <w:jc w:val="left"/>
              <w:rPr>
                <w:rFonts w:ascii="宋体" w:eastAsia="宋体" w:hAnsi="宋体" w:cs="宋体"/>
                <w:color w:val="000000"/>
                <w:kern w:val="0"/>
                <w:szCs w:val="21"/>
              </w:rPr>
            </w:pPr>
          </w:p>
        </w:tc>
        <w:tc>
          <w:tcPr>
            <w:tcW w:w="3597" w:type="dxa"/>
          </w:tcPr>
          <w:p w:rsidR="00735090" w:rsidRDefault="00735090">
            <w:pPr>
              <w:widowControl/>
              <w:jc w:val="left"/>
              <w:rPr>
                <w:rFonts w:ascii="宋体" w:eastAsia="宋体" w:hAnsi="宋体" w:cs="宋体"/>
                <w:color w:val="000000"/>
                <w:kern w:val="0"/>
                <w:szCs w:val="21"/>
              </w:rPr>
            </w:pPr>
          </w:p>
        </w:tc>
        <w:tc>
          <w:tcPr>
            <w:tcW w:w="1995" w:type="dxa"/>
          </w:tcPr>
          <w:p w:rsidR="00735090" w:rsidRDefault="00735090">
            <w:pPr>
              <w:widowControl/>
              <w:jc w:val="left"/>
              <w:rPr>
                <w:rFonts w:ascii="宋体" w:eastAsia="宋体" w:hAnsi="宋体" w:cs="宋体"/>
                <w:color w:val="000000"/>
                <w:kern w:val="0"/>
                <w:szCs w:val="21"/>
              </w:rPr>
            </w:pPr>
          </w:p>
        </w:tc>
      </w:tr>
    </w:tbl>
    <w:p w:rsidR="00735090" w:rsidRDefault="00735090">
      <w:pPr>
        <w:widowControl/>
        <w:jc w:val="left"/>
      </w:pPr>
    </w:p>
    <w:p w:rsidR="00735090" w:rsidRDefault="00560605">
      <w:pPr>
        <w:widowControl/>
        <w:jc w:val="left"/>
      </w:pPr>
      <w:r>
        <w:rPr>
          <w:rFonts w:ascii="宋体" w:eastAsia="宋体" w:hAnsi="宋体" w:cs="宋体" w:hint="eastAsia"/>
          <w:color w:val="000000"/>
          <w:kern w:val="0"/>
          <w:szCs w:val="21"/>
        </w:rPr>
        <w:t>说明：如果行数不够，请自行增加。</w:t>
      </w:r>
      <w:r>
        <w:rPr>
          <w:rFonts w:ascii="宋体" w:eastAsia="宋体" w:hAnsi="宋体" w:cs="宋体" w:hint="eastAsia"/>
          <w:color w:val="000000"/>
          <w:kern w:val="0"/>
          <w:szCs w:val="21"/>
        </w:rPr>
        <w:t xml:space="preserve"> </w:t>
      </w:r>
    </w:p>
    <w:p w:rsidR="00735090" w:rsidRDefault="00560605">
      <w:pPr>
        <w:widowControl/>
        <w:ind w:firstLineChars="2700" w:firstLine="5670"/>
        <w:jc w:val="left"/>
      </w:pPr>
      <w:r>
        <w:rPr>
          <w:rFonts w:ascii="宋体" w:eastAsia="宋体" w:hAnsi="宋体" w:cs="宋体" w:hint="eastAsia"/>
          <w:color w:val="000000"/>
          <w:kern w:val="0"/>
          <w:szCs w:val="21"/>
        </w:rPr>
        <w:t>供应商名称：</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（盖章）</w:t>
      </w: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widowControl/>
        <w:jc w:val="left"/>
        <w:rPr>
          <w:rFonts w:ascii="宋体" w:eastAsia="宋体" w:hAnsi="宋体" w:cs="宋体"/>
          <w:b/>
          <w:color w:val="000000"/>
          <w:kern w:val="0"/>
          <w:szCs w:val="21"/>
        </w:rPr>
      </w:pPr>
    </w:p>
    <w:p w:rsidR="00735090" w:rsidRDefault="00560605">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附件九、技术支持性文件表</w:t>
      </w:r>
      <w:r>
        <w:rPr>
          <w:rFonts w:ascii="宋体" w:eastAsia="宋体" w:hAnsi="宋体" w:cs="宋体" w:hint="eastAsia"/>
          <w:color w:val="000000"/>
          <w:kern w:val="0"/>
          <w:sz w:val="28"/>
          <w:szCs w:val="28"/>
        </w:rPr>
        <w:t>（如果有）</w:t>
      </w:r>
    </w:p>
    <w:p w:rsidR="00735090" w:rsidRDefault="00735090">
      <w:pPr>
        <w:widowControl/>
        <w:jc w:val="left"/>
      </w:pPr>
    </w:p>
    <w:p w:rsidR="00735090" w:rsidRDefault="00560605">
      <w:pPr>
        <w:widowControl/>
        <w:ind w:firstLineChars="900" w:firstLine="2801"/>
        <w:jc w:val="left"/>
      </w:pPr>
      <w:r>
        <w:rPr>
          <w:rFonts w:ascii="宋体" w:eastAsia="宋体" w:hAnsi="宋体" w:cs="宋体" w:hint="eastAsia"/>
          <w:b/>
          <w:color w:val="000000"/>
          <w:kern w:val="0"/>
          <w:sz w:val="31"/>
          <w:szCs w:val="31"/>
        </w:rPr>
        <w:t>技术支持性文件表</w:t>
      </w:r>
      <w:r>
        <w:rPr>
          <w:rFonts w:ascii="宋体" w:eastAsia="宋体" w:hAnsi="宋体" w:cs="宋体" w:hint="eastAsia"/>
          <w:b/>
          <w:color w:val="000000"/>
          <w:kern w:val="0"/>
          <w:sz w:val="31"/>
          <w:szCs w:val="31"/>
        </w:rPr>
        <w:t xml:space="preserve"> </w:t>
      </w:r>
    </w:p>
    <w:p w:rsidR="00735090" w:rsidRDefault="00735090">
      <w:pPr>
        <w:widowControl/>
        <w:jc w:val="left"/>
        <w:rPr>
          <w:rFonts w:ascii="宋体" w:eastAsia="宋体" w:hAnsi="宋体" w:cs="宋体"/>
          <w:color w:val="000000"/>
          <w:kern w:val="0"/>
          <w:szCs w:val="21"/>
        </w:rPr>
      </w:pPr>
    </w:p>
    <w:tbl>
      <w:tblPr>
        <w:tblStyle w:val="a9"/>
        <w:tblW w:w="0" w:type="auto"/>
        <w:tblLook w:val="04A0"/>
      </w:tblPr>
      <w:tblGrid>
        <w:gridCol w:w="752"/>
        <w:gridCol w:w="2088"/>
        <w:gridCol w:w="3597"/>
        <w:gridCol w:w="1995"/>
      </w:tblGrid>
      <w:tr w:rsidR="00735090">
        <w:tc>
          <w:tcPr>
            <w:tcW w:w="752" w:type="dxa"/>
          </w:tcPr>
          <w:p w:rsidR="00735090" w:rsidRDefault="0056060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2088" w:type="dxa"/>
          </w:tcPr>
          <w:p w:rsidR="00735090" w:rsidRDefault="00560605">
            <w:pPr>
              <w:widowControl/>
              <w:jc w:val="left"/>
            </w:pPr>
            <w:r>
              <w:rPr>
                <w:rFonts w:ascii="宋体" w:eastAsia="宋体" w:hAnsi="宋体" w:cs="宋体" w:hint="eastAsia"/>
                <w:color w:val="000000"/>
                <w:kern w:val="0"/>
                <w:szCs w:val="21"/>
              </w:rPr>
              <w:t>品名</w:t>
            </w:r>
            <w:r>
              <w:rPr>
                <w:rFonts w:ascii="宋体" w:eastAsia="宋体" w:hAnsi="宋体" w:cs="宋体" w:hint="eastAsia"/>
                <w:color w:val="000000"/>
                <w:kern w:val="0"/>
                <w:szCs w:val="21"/>
              </w:rPr>
              <w:t xml:space="preserve"> </w:t>
            </w:r>
          </w:p>
          <w:p w:rsidR="00735090" w:rsidRDefault="00735090">
            <w:pPr>
              <w:widowControl/>
              <w:jc w:val="left"/>
              <w:rPr>
                <w:rFonts w:ascii="宋体" w:eastAsia="宋体" w:hAnsi="宋体" w:cs="宋体"/>
                <w:color w:val="000000"/>
                <w:kern w:val="0"/>
                <w:szCs w:val="21"/>
              </w:rPr>
            </w:pPr>
          </w:p>
        </w:tc>
        <w:tc>
          <w:tcPr>
            <w:tcW w:w="3597" w:type="dxa"/>
          </w:tcPr>
          <w:p w:rsidR="00735090" w:rsidRDefault="00560605">
            <w:pPr>
              <w:widowControl/>
              <w:jc w:val="left"/>
            </w:pPr>
            <w:r>
              <w:rPr>
                <w:rFonts w:ascii="宋体" w:eastAsia="宋体" w:hAnsi="宋体" w:cs="宋体" w:hint="eastAsia"/>
                <w:color w:val="000000"/>
                <w:kern w:val="0"/>
                <w:szCs w:val="21"/>
              </w:rPr>
              <w:t>技术支持文件名称及类型</w:t>
            </w:r>
            <w:r>
              <w:rPr>
                <w:rFonts w:ascii="宋体" w:eastAsia="宋体" w:hAnsi="宋体" w:cs="宋体" w:hint="eastAsia"/>
                <w:color w:val="000000"/>
                <w:kern w:val="0"/>
                <w:szCs w:val="21"/>
              </w:rPr>
              <w:t xml:space="preserve"> </w:t>
            </w:r>
          </w:p>
          <w:p w:rsidR="00735090" w:rsidRDefault="00560605">
            <w:pPr>
              <w:widowControl/>
              <w:jc w:val="left"/>
            </w:pPr>
            <w:r>
              <w:rPr>
                <w:rFonts w:ascii="宋体" w:eastAsia="宋体" w:hAnsi="宋体" w:cs="宋体" w:hint="eastAsia"/>
                <w:color w:val="000000"/>
                <w:kern w:val="0"/>
                <w:szCs w:val="21"/>
              </w:rPr>
              <w:t>（如彩页、说明书、官方网站资料等）</w:t>
            </w:r>
            <w:r>
              <w:rPr>
                <w:rFonts w:ascii="宋体" w:eastAsia="宋体" w:hAnsi="宋体" w:cs="宋体" w:hint="eastAsia"/>
                <w:color w:val="000000"/>
                <w:kern w:val="0"/>
                <w:szCs w:val="21"/>
              </w:rPr>
              <w:t xml:space="preserve"> </w:t>
            </w:r>
          </w:p>
          <w:p w:rsidR="00735090" w:rsidRDefault="00735090">
            <w:pPr>
              <w:widowControl/>
              <w:jc w:val="left"/>
              <w:rPr>
                <w:rFonts w:ascii="宋体" w:eastAsia="宋体" w:hAnsi="宋体" w:cs="宋体"/>
                <w:color w:val="000000"/>
                <w:kern w:val="0"/>
                <w:szCs w:val="21"/>
              </w:rPr>
            </w:pPr>
          </w:p>
        </w:tc>
        <w:tc>
          <w:tcPr>
            <w:tcW w:w="1995" w:type="dxa"/>
          </w:tcPr>
          <w:p w:rsidR="00735090" w:rsidRDefault="00560605">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证明材料</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（第几页—第几页）</w:t>
            </w:r>
          </w:p>
        </w:tc>
      </w:tr>
      <w:tr w:rsidR="00735090">
        <w:tc>
          <w:tcPr>
            <w:tcW w:w="752" w:type="dxa"/>
          </w:tcPr>
          <w:p w:rsidR="00735090" w:rsidRDefault="00735090">
            <w:pPr>
              <w:widowControl/>
              <w:jc w:val="left"/>
              <w:rPr>
                <w:rFonts w:ascii="宋体" w:eastAsia="宋体" w:hAnsi="宋体" w:cs="宋体"/>
                <w:color w:val="000000"/>
                <w:kern w:val="0"/>
                <w:szCs w:val="21"/>
              </w:rPr>
            </w:pPr>
          </w:p>
        </w:tc>
        <w:tc>
          <w:tcPr>
            <w:tcW w:w="2088" w:type="dxa"/>
          </w:tcPr>
          <w:p w:rsidR="00735090" w:rsidRDefault="00735090">
            <w:pPr>
              <w:widowControl/>
              <w:jc w:val="left"/>
              <w:rPr>
                <w:rFonts w:ascii="宋体" w:eastAsia="宋体" w:hAnsi="宋体" w:cs="宋体"/>
                <w:color w:val="000000"/>
                <w:kern w:val="0"/>
                <w:szCs w:val="21"/>
              </w:rPr>
            </w:pPr>
          </w:p>
        </w:tc>
        <w:tc>
          <w:tcPr>
            <w:tcW w:w="3597" w:type="dxa"/>
          </w:tcPr>
          <w:p w:rsidR="00735090" w:rsidRDefault="00735090">
            <w:pPr>
              <w:widowControl/>
              <w:jc w:val="left"/>
              <w:rPr>
                <w:rFonts w:ascii="宋体" w:eastAsia="宋体" w:hAnsi="宋体" w:cs="宋体"/>
                <w:color w:val="000000"/>
                <w:kern w:val="0"/>
                <w:szCs w:val="21"/>
              </w:rPr>
            </w:pPr>
          </w:p>
        </w:tc>
        <w:tc>
          <w:tcPr>
            <w:tcW w:w="1995" w:type="dxa"/>
          </w:tcPr>
          <w:p w:rsidR="00735090" w:rsidRDefault="00735090">
            <w:pPr>
              <w:widowControl/>
              <w:jc w:val="left"/>
              <w:rPr>
                <w:rFonts w:ascii="宋体" w:eastAsia="宋体" w:hAnsi="宋体" w:cs="宋体"/>
                <w:color w:val="000000"/>
                <w:kern w:val="0"/>
                <w:szCs w:val="21"/>
              </w:rPr>
            </w:pPr>
          </w:p>
        </w:tc>
      </w:tr>
      <w:tr w:rsidR="00735090">
        <w:tc>
          <w:tcPr>
            <w:tcW w:w="752" w:type="dxa"/>
          </w:tcPr>
          <w:p w:rsidR="00735090" w:rsidRDefault="00735090">
            <w:pPr>
              <w:widowControl/>
              <w:jc w:val="left"/>
              <w:rPr>
                <w:rFonts w:ascii="宋体" w:eastAsia="宋体" w:hAnsi="宋体" w:cs="宋体"/>
                <w:color w:val="000000"/>
                <w:kern w:val="0"/>
                <w:szCs w:val="21"/>
              </w:rPr>
            </w:pPr>
          </w:p>
        </w:tc>
        <w:tc>
          <w:tcPr>
            <w:tcW w:w="2088" w:type="dxa"/>
          </w:tcPr>
          <w:p w:rsidR="00735090" w:rsidRDefault="00735090">
            <w:pPr>
              <w:widowControl/>
              <w:jc w:val="left"/>
              <w:rPr>
                <w:rFonts w:ascii="宋体" w:eastAsia="宋体" w:hAnsi="宋体" w:cs="宋体"/>
                <w:color w:val="000000"/>
                <w:kern w:val="0"/>
                <w:szCs w:val="21"/>
              </w:rPr>
            </w:pPr>
          </w:p>
        </w:tc>
        <w:tc>
          <w:tcPr>
            <w:tcW w:w="3597" w:type="dxa"/>
          </w:tcPr>
          <w:p w:rsidR="00735090" w:rsidRDefault="00735090">
            <w:pPr>
              <w:widowControl/>
              <w:jc w:val="left"/>
              <w:rPr>
                <w:rFonts w:ascii="宋体" w:eastAsia="宋体" w:hAnsi="宋体" w:cs="宋体"/>
                <w:color w:val="000000"/>
                <w:kern w:val="0"/>
                <w:szCs w:val="21"/>
              </w:rPr>
            </w:pPr>
          </w:p>
        </w:tc>
        <w:tc>
          <w:tcPr>
            <w:tcW w:w="1995" w:type="dxa"/>
          </w:tcPr>
          <w:p w:rsidR="00735090" w:rsidRDefault="00735090">
            <w:pPr>
              <w:widowControl/>
              <w:jc w:val="left"/>
              <w:rPr>
                <w:rFonts w:ascii="宋体" w:eastAsia="宋体" w:hAnsi="宋体" w:cs="宋体"/>
                <w:color w:val="000000"/>
                <w:kern w:val="0"/>
                <w:szCs w:val="21"/>
              </w:rPr>
            </w:pPr>
          </w:p>
        </w:tc>
      </w:tr>
      <w:tr w:rsidR="00735090">
        <w:tc>
          <w:tcPr>
            <w:tcW w:w="752" w:type="dxa"/>
          </w:tcPr>
          <w:p w:rsidR="00735090" w:rsidRDefault="00735090">
            <w:pPr>
              <w:widowControl/>
              <w:jc w:val="left"/>
              <w:rPr>
                <w:rFonts w:ascii="宋体" w:eastAsia="宋体" w:hAnsi="宋体" w:cs="宋体"/>
                <w:color w:val="000000"/>
                <w:kern w:val="0"/>
                <w:szCs w:val="21"/>
              </w:rPr>
            </w:pPr>
          </w:p>
        </w:tc>
        <w:tc>
          <w:tcPr>
            <w:tcW w:w="2088" w:type="dxa"/>
          </w:tcPr>
          <w:p w:rsidR="00735090" w:rsidRDefault="00735090">
            <w:pPr>
              <w:widowControl/>
              <w:jc w:val="left"/>
              <w:rPr>
                <w:rFonts w:ascii="宋体" w:eastAsia="宋体" w:hAnsi="宋体" w:cs="宋体"/>
                <w:color w:val="000000"/>
                <w:kern w:val="0"/>
                <w:szCs w:val="21"/>
              </w:rPr>
            </w:pPr>
          </w:p>
        </w:tc>
        <w:tc>
          <w:tcPr>
            <w:tcW w:w="3597" w:type="dxa"/>
          </w:tcPr>
          <w:p w:rsidR="00735090" w:rsidRDefault="00735090">
            <w:pPr>
              <w:widowControl/>
              <w:jc w:val="left"/>
              <w:rPr>
                <w:rFonts w:ascii="宋体" w:eastAsia="宋体" w:hAnsi="宋体" w:cs="宋体"/>
                <w:color w:val="000000"/>
                <w:kern w:val="0"/>
                <w:szCs w:val="21"/>
              </w:rPr>
            </w:pPr>
          </w:p>
        </w:tc>
        <w:tc>
          <w:tcPr>
            <w:tcW w:w="1995" w:type="dxa"/>
          </w:tcPr>
          <w:p w:rsidR="00735090" w:rsidRDefault="00735090">
            <w:pPr>
              <w:widowControl/>
              <w:jc w:val="left"/>
              <w:rPr>
                <w:rFonts w:ascii="宋体" w:eastAsia="宋体" w:hAnsi="宋体" w:cs="宋体"/>
                <w:color w:val="000000"/>
                <w:kern w:val="0"/>
                <w:szCs w:val="21"/>
              </w:rPr>
            </w:pPr>
          </w:p>
        </w:tc>
      </w:tr>
      <w:tr w:rsidR="00735090">
        <w:tc>
          <w:tcPr>
            <w:tcW w:w="752" w:type="dxa"/>
          </w:tcPr>
          <w:p w:rsidR="00735090" w:rsidRDefault="00735090">
            <w:pPr>
              <w:widowControl/>
              <w:jc w:val="left"/>
              <w:rPr>
                <w:rFonts w:ascii="宋体" w:eastAsia="宋体" w:hAnsi="宋体" w:cs="宋体"/>
                <w:color w:val="000000"/>
                <w:kern w:val="0"/>
                <w:szCs w:val="21"/>
              </w:rPr>
            </w:pPr>
          </w:p>
        </w:tc>
        <w:tc>
          <w:tcPr>
            <w:tcW w:w="2088" w:type="dxa"/>
          </w:tcPr>
          <w:p w:rsidR="00735090" w:rsidRDefault="00735090">
            <w:pPr>
              <w:widowControl/>
              <w:jc w:val="left"/>
              <w:rPr>
                <w:rFonts w:ascii="宋体" w:eastAsia="宋体" w:hAnsi="宋体" w:cs="宋体"/>
                <w:color w:val="000000"/>
                <w:kern w:val="0"/>
                <w:szCs w:val="21"/>
              </w:rPr>
            </w:pPr>
          </w:p>
        </w:tc>
        <w:tc>
          <w:tcPr>
            <w:tcW w:w="3597" w:type="dxa"/>
          </w:tcPr>
          <w:p w:rsidR="00735090" w:rsidRDefault="00735090">
            <w:pPr>
              <w:widowControl/>
              <w:jc w:val="left"/>
              <w:rPr>
                <w:rFonts w:ascii="宋体" w:eastAsia="宋体" w:hAnsi="宋体" w:cs="宋体"/>
                <w:color w:val="000000"/>
                <w:kern w:val="0"/>
                <w:szCs w:val="21"/>
              </w:rPr>
            </w:pPr>
          </w:p>
        </w:tc>
        <w:tc>
          <w:tcPr>
            <w:tcW w:w="1995" w:type="dxa"/>
          </w:tcPr>
          <w:p w:rsidR="00735090" w:rsidRDefault="00735090">
            <w:pPr>
              <w:widowControl/>
              <w:jc w:val="left"/>
              <w:rPr>
                <w:rFonts w:ascii="宋体" w:eastAsia="宋体" w:hAnsi="宋体" w:cs="宋体"/>
                <w:color w:val="000000"/>
                <w:kern w:val="0"/>
                <w:szCs w:val="21"/>
              </w:rPr>
            </w:pPr>
          </w:p>
        </w:tc>
      </w:tr>
    </w:tbl>
    <w:p w:rsidR="00735090" w:rsidRDefault="00735090">
      <w:pPr>
        <w:widowControl/>
        <w:jc w:val="right"/>
        <w:rPr>
          <w:rFonts w:ascii="宋体" w:eastAsia="宋体" w:hAnsi="宋体" w:cs="宋体"/>
          <w:color w:val="000000"/>
          <w:kern w:val="0"/>
          <w:szCs w:val="21"/>
        </w:rPr>
      </w:pPr>
    </w:p>
    <w:p w:rsidR="00735090" w:rsidRDefault="00735090">
      <w:pPr>
        <w:widowControl/>
        <w:jc w:val="right"/>
        <w:rPr>
          <w:rFonts w:ascii="宋体" w:eastAsia="宋体" w:hAnsi="宋体" w:cs="宋体"/>
          <w:color w:val="000000"/>
          <w:kern w:val="0"/>
          <w:szCs w:val="21"/>
        </w:rPr>
      </w:pPr>
    </w:p>
    <w:p w:rsidR="00735090" w:rsidRDefault="00735090">
      <w:pPr>
        <w:widowControl/>
        <w:jc w:val="right"/>
        <w:rPr>
          <w:rFonts w:ascii="宋体" w:eastAsia="宋体" w:hAnsi="宋体" w:cs="宋体"/>
          <w:color w:val="000000"/>
          <w:kern w:val="0"/>
          <w:szCs w:val="21"/>
        </w:rPr>
      </w:pPr>
    </w:p>
    <w:p w:rsidR="00735090" w:rsidRDefault="00735090">
      <w:pPr>
        <w:widowControl/>
        <w:jc w:val="right"/>
        <w:rPr>
          <w:rFonts w:ascii="宋体" w:eastAsia="宋体" w:hAnsi="宋体" w:cs="宋体"/>
          <w:color w:val="000000"/>
          <w:kern w:val="0"/>
          <w:szCs w:val="21"/>
        </w:rPr>
      </w:pPr>
    </w:p>
    <w:p w:rsidR="00735090" w:rsidRDefault="00560605">
      <w:pPr>
        <w:widowControl/>
        <w:jc w:val="right"/>
      </w:pPr>
      <w:r>
        <w:rPr>
          <w:rFonts w:ascii="宋体" w:eastAsia="宋体" w:hAnsi="宋体" w:cs="宋体" w:hint="eastAsia"/>
          <w:color w:val="000000"/>
          <w:kern w:val="0"/>
          <w:szCs w:val="21"/>
        </w:rPr>
        <w:t>供应商名称：</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（盖章）</w:t>
      </w:r>
      <w:r>
        <w:rPr>
          <w:rFonts w:ascii="宋体" w:eastAsia="宋体" w:hAnsi="宋体" w:cs="宋体" w:hint="eastAsia"/>
          <w:color w:val="000000"/>
          <w:kern w:val="0"/>
          <w:szCs w:val="21"/>
        </w:rPr>
        <w:t xml:space="preserve"> </w:t>
      </w:r>
    </w:p>
    <w:p w:rsidR="00735090" w:rsidRDefault="00560605">
      <w:pPr>
        <w:widowControl/>
        <w:jc w:val="left"/>
      </w:pPr>
      <w:r>
        <w:rPr>
          <w:rFonts w:ascii="宋体" w:eastAsia="宋体" w:hAnsi="宋体" w:cs="宋体" w:hint="eastAsia"/>
          <w:color w:val="000000"/>
          <w:kern w:val="0"/>
          <w:szCs w:val="21"/>
        </w:rPr>
        <w:t>说明：</w:t>
      </w:r>
      <w:r>
        <w:rPr>
          <w:rFonts w:ascii="宋体" w:eastAsia="宋体" w:hAnsi="宋体" w:cs="宋体" w:hint="eastAsia"/>
          <w:color w:val="000000"/>
          <w:kern w:val="0"/>
          <w:szCs w:val="21"/>
        </w:rPr>
        <w:t xml:space="preserve"> </w:t>
      </w:r>
    </w:p>
    <w:p w:rsidR="00735090" w:rsidRDefault="00560605">
      <w:pPr>
        <w:widowControl/>
        <w:jc w:val="left"/>
      </w:pPr>
      <w:r>
        <w:rPr>
          <w:rFonts w:ascii="宋体" w:eastAsia="宋体" w:hAnsi="宋体" w:cs="宋体" w:hint="eastAsia"/>
          <w:color w:val="000000"/>
          <w:kern w:val="0"/>
          <w:szCs w:val="21"/>
        </w:rPr>
        <w:t>1</w:t>
      </w:r>
      <w:r>
        <w:rPr>
          <w:rFonts w:ascii="宋体" w:eastAsia="宋体" w:hAnsi="宋体" w:cs="宋体" w:hint="eastAsia"/>
          <w:color w:val="000000"/>
          <w:kern w:val="0"/>
          <w:szCs w:val="21"/>
        </w:rPr>
        <w:t>、此表为表样，行数可自行添加，但表式不变</w:t>
      </w: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widowControl/>
        <w:jc w:val="left"/>
        <w:rPr>
          <w:rFonts w:ascii="宋体" w:eastAsia="宋体" w:hAnsi="宋体" w:cs="宋体"/>
          <w:b/>
          <w:color w:val="000000"/>
          <w:kern w:val="0"/>
          <w:szCs w:val="21"/>
        </w:rPr>
      </w:pPr>
    </w:p>
    <w:p w:rsidR="00735090" w:rsidRDefault="00735090">
      <w:pPr>
        <w:pStyle w:val="a0"/>
        <w:ind w:firstLine="422"/>
        <w:rPr>
          <w:rFonts w:ascii="宋体" w:eastAsia="宋体" w:hAnsi="宋体" w:cs="宋体"/>
          <w:b/>
          <w:color w:val="000000"/>
          <w:kern w:val="0"/>
          <w:szCs w:val="21"/>
          <w:lang w:val="en-US"/>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735090">
      <w:pPr>
        <w:widowControl/>
        <w:jc w:val="left"/>
        <w:rPr>
          <w:rFonts w:ascii="宋体" w:eastAsia="宋体" w:hAnsi="宋体" w:cs="宋体"/>
          <w:b/>
          <w:bCs/>
          <w:color w:val="000000"/>
          <w:kern w:val="0"/>
          <w:sz w:val="28"/>
          <w:szCs w:val="28"/>
        </w:rPr>
      </w:pPr>
    </w:p>
    <w:p w:rsidR="00735090" w:rsidRDefault="00560605">
      <w:pPr>
        <w:widowControl/>
        <w:jc w:val="left"/>
      </w:pPr>
      <w:r>
        <w:rPr>
          <w:rFonts w:ascii="宋体" w:eastAsia="宋体" w:hAnsi="宋体" w:cs="宋体" w:hint="eastAsia"/>
          <w:b/>
          <w:bCs/>
          <w:color w:val="000000"/>
          <w:kern w:val="0"/>
          <w:sz w:val="28"/>
          <w:szCs w:val="28"/>
        </w:rPr>
        <w:t>附件十、项目实施方案（自拟）</w:t>
      </w:r>
      <w:r>
        <w:rPr>
          <w:rFonts w:ascii="宋体" w:eastAsia="宋体" w:hAnsi="宋体" w:cs="宋体" w:hint="eastAsia"/>
          <w:b/>
          <w:bCs/>
          <w:color w:val="000000"/>
          <w:kern w:val="0"/>
          <w:sz w:val="28"/>
          <w:szCs w:val="28"/>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供应商应针对本项目采购需求特点，自行编制包含但不限于以下内容的项目实施方案：</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项目实施的总体方案、技术服务实施方案、质量保障方案、进度计划安排、项目验收方案、</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采购需求章节中要求的具体实施方案、服务承诺及供应商认为需要提供的其它方案。</w:t>
      </w:r>
      <w:r>
        <w:rPr>
          <w:rFonts w:ascii="宋体" w:eastAsia="宋体" w:hAnsi="宋体" w:cs="宋体" w:hint="eastAsia"/>
          <w:color w:val="000000"/>
          <w:kern w:val="0"/>
          <w:szCs w:val="21"/>
        </w:rPr>
        <w:t xml:space="preserve"> </w:t>
      </w:r>
    </w:p>
    <w:p w:rsidR="00735090" w:rsidRDefault="00735090">
      <w:pPr>
        <w:widowControl/>
        <w:spacing w:line="360" w:lineRule="auto"/>
        <w:ind w:firstLineChars="200" w:firstLine="420"/>
        <w:jc w:val="left"/>
        <w:rPr>
          <w:rFonts w:ascii="宋体" w:eastAsia="宋体" w:hAnsi="宋体" w:cs="宋体"/>
          <w:color w:val="000000"/>
          <w:kern w:val="0"/>
          <w:szCs w:val="21"/>
        </w:rPr>
      </w:pPr>
    </w:p>
    <w:p w:rsidR="00735090" w:rsidRDefault="00735090">
      <w:pPr>
        <w:widowControl/>
        <w:spacing w:line="360" w:lineRule="auto"/>
        <w:ind w:firstLineChars="200" w:firstLine="420"/>
        <w:jc w:val="left"/>
        <w:rPr>
          <w:rFonts w:ascii="宋体" w:eastAsia="宋体" w:hAnsi="宋体" w:cs="宋体"/>
          <w:color w:val="000000"/>
          <w:kern w:val="0"/>
          <w:szCs w:val="21"/>
        </w:rPr>
      </w:pPr>
    </w:p>
    <w:p w:rsidR="00735090" w:rsidRDefault="00735090">
      <w:pPr>
        <w:widowControl/>
        <w:spacing w:line="360" w:lineRule="auto"/>
        <w:ind w:firstLineChars="200" w:firstLine="420"/>
        <w:jc w:val="left"/>
        <w:rPr>
          <w:rFonts w:ascii="宋体" w:eastAsia="宋体" w:hAnsi="宋体" w:cs="宋体"/>
          <w:color w:val="000000"/>
          <w:kern w:val="0"/>
          <w:szCs w:val="21"/>
        </w:rPr>
      </w:pPr>
    </w:p>
    <w:p w:rsidR="00735090" w:rsidRDefault="00560605">
      <w:pPr>
        <w:widowControl/>
        <w:spacing w:line="360" w:lineRule="auto"/>
        <w:ind w:firstLineChars="200" w:firstLine="420"/>
        <w:jc w:val="right"/>
        <w:rPr>
          <w:rFonts w:ascii="宋体" w:eastAsia="宋体" w:hAnsi="宋体" w:cs="宋体"/>
          <w:color w:val="000000"/>
          <w:kern w:val="0"/>
          <w:szCs w:val="21"/>
        </w:rPr>
      </w:pPr>
      <w:r>
        <w:rPr>
          <w:rFonts w:ascii="宋体" w:eastAsia="宋体" w:hAnsi="宋体" w:cs="宋体" w:hint="eastAsia"/>
          <w:color w:val="000000"/>
          <w:kern w:val="0"/>
          <w:szCs w:val="21"/>
        </w:rPr>
        <w:t>供应商名称：</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（盖章）</w:t>
      </w: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0"/>
        <w:rPr>
          <w:rFonts w:ascii="宋体" w:eastAsia="宋体" w:hAnsi="宋体" w:cs="宋体"/>
          <w:color w:val="000000"/>
          <w:kern w:val="0"/>
          <w:szCs w:val="21"/>
          <w:lang w:val="en-US"/>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560605">
      <w:pPr>
        <w:widowControl/>
        <w:jc w:val="left"/>
      </w:pPr>
      <w:r>
        <w:rPr>
          <w:rFonts w:ascii="宋体" w:eastAsia="宋体" w:hAnsi="宋体" w:cs="宋体" w:hint="eastAsia"/>
          <w:b/>
          <w:bCs/>
          <w:color w:val="000000"/>
          <w:kern w:val="0"/>
          <w:sz w:val="28"/>
          <w:szCs w:val="28"/>
        </w:rPr>
        <w:lastRenderedPageBreak/>
        <w:t>附件十一、拟参与本项目人员一览表及证明材料</w:t>
      </w:r>
    </w:p>
    <w:p w:rsidR="00735090" w:rsidRDefault="00560605">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拟参与本项目人员一览表</w:t>
      </w:r>
    </w:p>
    <w:tbl>
      <w:tblPr>
        <w:tblStyle w:val="a9"/>
        <w:tblW w:w="0" w:type="auto"/>
        <w:tblLook w:val="04A0"/>
      </w:tblPr>
      <w:tblGrid>
        <w:gridCol w:w="852"/>
        <w:gridCol w:w="852"/>
        <w:gridCol w:w="852"/>
        <w:gridCol w:w="852"/>
        <w:gridCol w:w="852"/>
        <w:gridCol w:w="852"/>
        <w:gridCol w:w="852"/>
        <w:gridCol w:w="852"/>
        <w:gridCol w:w="853"/>
        <w:gridCol w:w="853"/>
      </w:tblGrid>
      <w:tr w:rsidR="00735090">
        <w:tc>
          <w:tcPr>
            <w:tcW w:w="852" w:type="dxa"/>
          </w:tcPr>
          <w:p w:rsidR="00735090" w:rsidRDefault="00560605">
            <w:pPr>
              <w:widowControl/>
              <w:jc w:val="left"/>
            </w:pPr>
            <w:r>
              <w:rPr>
                <w:rFonts w:ascii="宋体" w:eastAsia="宋体" w:hAnsi="宋体" w:cs="宋体" w:hint="eastAsia"/>
                <w:b/>
                <w:color w:val="000000"/>
                <w:kern w:val="0"/>
                <w:szCs w:val="21"/>
              </w:rPr>
              <w:t>序</w:t>
            </w:r>
          </w:p>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号</w:t>
            </w:r>
          </w:p>
        </w:tc>
        <w:tc>
          <w:tcPr>
            <w:tcW w:w="852" w:type="dxa"/>
          </w:tcPr>
          <w:p w:rsidR="00735090" w:rsidRDefault="00560605">
            <w:pPr>
              <w:widowControl/>
              <w:jc w:val="left"/>
            </w:pPr>
            <w:r>
              <w:rPr>
                <w:rFonts w:ascii="宋体" w:eastAsia="宋体" w:hAnsi="宋体" w:cs="宋体" w:hint="eastAsia"/>
                <w:b/>
                <w:color w:val="000000"/>
                <w:kern w:val="0"/>
                <w:szCs w:val="21"/>
              </w:rPr>
              <w:t>拟担任本项</w:t>
            </w:r>
            <w:r>
              <w:rPr>
                <w:rFonts w:ascii="宋体" w:eastAsia="宋体" w:hAnsi="宋体" w:cs="宋体" w:hint="eastAsia"/>
                <w:b/>
                <w:color w:val="000000"/>
                <w:kern w:val="0"/>
                <w:szCs w:val="21"/>
              </w:rPr>
              <w:t xml:space="preserve"> </w:t>
            </w:r>
          </w:p>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目何种工作</w:t>
            </w:r>
          </w:p>
        </w:tc>
        <w:tc>
          <w:tcPr>
            <w:tcW w:w="852" w:type="dxa"/>
          </w:tcPr>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姓名</w:t>
            </w:r>
            <w:r>
              <w:rPr>
                <w:rFonts w:ascii="宋体" w:eastAsia="宋体" w:hAnsi="宋体" w:cs="宋体" w:hint="eastAsia"/>
                <w:b/>
                <w:color w:val="000000"/>
                <w:kern w:val="0"/>
                <w:szCs w:val="21"/>
              </w:rPr>
              <w:t xml:space="preserve"> </w:t>
            </w:r>
          </w:p>
        </w:tc>
        <w:tc>
          <w:tcPr>
            <w:tcW w:w="852" w:type="dxa"/>
          </w:tcPr>
          <w:p w:rsidR="00735090" w:rsidRDefault="00560605">
            <w:pPr>
              <w:widowControl/>
              <w:jc w:val="left"/>
            </w:pPr>
            <w:r>
              <w:rPr>
                <w:rFonts w:ascii="宋体" w:eastAsia="宋体" w:hAnsi="宋体" w:cs="宋体" w:hint="eastAsia"/>
                <w:b/>
                <w:color w:val="000000"/>
                <w:kern w:val="0"/>
                <w:szCs w:val="21"/>
              </w:rPr>
              <w:t>性别</w:t>
            </w:r>
            <w:r>
              <w:rPr>
                <w:rFonts w:ascii="宋体" w:eastAsia="宋体" w:hAnsi="宋体" w:cs="宋体" w:hint="eastAsia"/>
                <w:b/>
                <w:color w:val="000000"/>
                <w:kern w:val="0"/>
                <w:szCs w:val="21"/>
              </w:rPr>
              <w:t xml:space="preserve"> </w:t>
            </w:r>
          </w:p>
          <w:p w:rsidR="00735090" w:rsidRDefault="00735090">
            <w:pPr>
              <w:widowControl/>
              <w:jc w:val="left"/>
              <w:rPr>
                <w:rFonts w:ascii="宋体" w:eastAsia="宋体" w:hAnsi="宋体" w:cs="宋体"/>
                <w:b/>
                <w:color w:val="000000"/>
                <w:kern w:val="0"/>
                <w:szCs w:val="21"/>
              </w:rPr>
            </w:pPr>
          </w:p>
        </w:tc>
        <w:tc>
          <w:tcPr>
            <w:tcW w:w="852" w:type="dxa"/>
          </w:tcPr>
          <w:p w:rsidR="00735090" w:rsidRDefault="00560605">
            <w:pPr>
              <w:widowControl/>
              <w:jc w:val="left"/>
            </w:pPr>
            <w:r>
              <w:rPr>
                <w:rFonts w:ascii="宋体" w:eastAsia="宋体" w:hAnsi="宋体" w:cs="宋体" w:hint="eastAsia"/>
                <w:b/>
                <w:color w:val="000000"/>
                <w:kern w:val="0"/>
                <w:szCs w:val="21"/>
              </w:rPr>
              <w:t>年</w:t>
            </w:r>
          </w:p>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龄</w:t>
            </w:r>
          </w:p>
        </w:tc>
        <w:tc>
          <w:tcPr>
            <w:tcW w:w="852" w:type="dxa"/>
          </w:tcPr>
          <w:p w:rsidR="00735090" w:rsidRDefault="00560605">
            <w:pPr>
              <w:widowControl/>
              <w:jc w:val="left"/>
            </w:pPr>
            <w:r>
              <w:rPr>
                <w:rFonts w:ascii="宋体" w:eastAsia="宋体" w:hAnsi="宋体" w:cs="宋体" w:hint="eastAsia"/>
                <w:b/>
                <w:color w:val="000000"/>
                <w:kern w:val="0"/>
                <w:szCs w:val="21"/>
              </w:rPr>
              <w:t>学历及</w:t>
            </w:r>
            <w:r>
              <w:rPr>
                <w:rFonts w:ascii="宋体" w:eastAsia="宋体" w:hAnsi="宋体" w:cs="宋体" w:hint="eastAsia"/>
                <w:b/>
                <w:color w:val="000000"/>
                <w:kern w:val="0"/>
                <w:szCs w:val="21"/>
              </w:rPr>
              <w:t xml:space="preserve"> </w:t>
            </w:r>
          </w:p>
          <w:p w:rsidR="00735090" w:rsidRDefault="00560605">
            <w:pPr>
              <w:widowControl/>
              <w:jc w:val="left"/>
            </w:pPr>
            <w:r>
              <w:rPr>
                <w:rFonts w:ascii="宋体" w:eastAsia="宋体" w:hAnsi="宋体" w:cs="宋体" w:hint="eastAsia"/>
                <w:b/>
                <w:color w:val="000000"/>
                <w:kern w:val="0"/>
                <w:szCs w:val="21"/>
              </w:rPr>
              <w:t>专业</w:t>
            </w:r>
            <w:r>
              <w:rPr>
                <w:rFonts w:ascii="宋体" w:eastAsia="宋体" w:hAnsi="宋体" w:cs="宋体" w:hint="eastAsia"/>
                <w:b/>
                <w:color w:val="000000"/>
                <w:kern w:val="0"/>
                <w:szCs w:val="21"/>
              </w:rPr>
              <w:t xml:space="preserve"> </w:t>
            </w:r>
          </w:p>
          <w:p w:rsidR="00735090" w:rsidRDefault="00735090">
            <w:pPr>
              <w:widowControl/>
              <w:jc w:val="left"/>
              <w:rPr>
                <w:rFonts w:ascii="宋体" w:eastAsia="宋体" w:hAnsi="宋体" w:cs="宋体"/>
                <w:b/>
                <w:color w:val="000000"/>
                <w:kern w:val="0"/>
                <w:szCs w:val="21"/>
              </w:rPr>
            </w:pPr>
          </w:p>
        </w:tc>
        <w:tc>
          <w:tcPr>
            <w:tcW w:w="852" w:type="dxa"/>
          </w:tcPr>
          <w:p w:rsidR="00735090" w:rsidRDefault="00560605">
            <w:pPr>
              <w:widowControl/>
              <w:jc w:val="left"/>
            </w:pPr>
            <w:r>
              <w:rPr>
                <w:rFonts w:ascii="宋体" w:eastAsia="宋体" w:hAnsi="宋体" w:cs="宋体" w:hint="eastAsia"/>
                <w:b/>
                <w:color w:val="000000"/>
                <w:kern w:val="0"/>
                <w:szCs w:val="21"/>
              </w:rPr>
              <w:t>执业</w:t>
            </w:r>
            <w:r>
              <w:rPr>
                <w:rFonts w:ascii="宋体" w:eastAsia="宋体" w:hAnsi="宋体" w:cs="宋体" w:hint="eastAsia"/>
                <w:b/>
                <w:color w:val="000000"/>
                <w:kern w:val="0"/>
                <w:szCs w:val="21"/>
              </w:rPr>
              <w:t xml:space="preserve"> </w:t>
            </w:r>
          </w:p>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资格及证书号</w:t>
            </w:r>
          </w:p>
        </w:tc>
        <w:tc>
          <w:tcPr>
            <w:tcW w:w="852" w:type="dxa"/>
          </w:tcPr>
          <w:p w:rsidR="00735090" w:rsidRDefault="00560605">
            <w:pPr>
              <w:widowControl/>
              <w:jc w:val="left"/>
            </w:pPr>
            <w:r>
              <w:rPr>
                <w:rFonts w:ascii="宋体" w:eastAsia="宋体" w:hAnsi="宋体" w:cs="宋体" w:hint="eastAsia"/>
                <w:b/>
                <w:color w:val="000000"/>
                <w:kern w:val="0"/>
                <w:szCs w:val="21"/>
              </w:rPr>
              <w:t>技术</w:t>
            </w:r>
            <w:r>
              <w:rPr>
                <w:rFonts w:ascii="宋体" w:eastAsia="宋体" w:hAnsi="宋体" w:cs="宋体" w:hint="eastAsia"/>
                <w:b/>
                <w:color w:val="000000"/>
                <w:kern w:val="0"/>
                <w:szCs w:val="21"/>
              </w:rPr>
              <w:t xml:space="preserve"> </w:t>
            </w:r>
          </w:p>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职称</w:t>
            </w:r>
          </w:p>
        </w:tc>
        <w:tc>
          <w:tcPr>
            <w:tcW w:w="853" w:type="dxa"/>
          </w:tcPr>
          <w:p w:rsidR="00735090" w:rsidRDefault="00560605">
            <w:pPr>
              <w:widowControl/>
              <w:jc w:val="left"/>
            </w:pPr>
            <w:r>
              <w:rPr>
                <w:rFonts w:ascii="宋体" w:eastAsia="宋体" w:hAnsi="宋体" w:cs="宋体" w:hint="eastAsia"/>
                <w:b/>
                <w:color w:val="000000"/>
                <w:kern w:val="0"/>
                <w:szCs w:val="21"/>
              </w:rPr>
              <w:t>相关工</w:t>
            </w:r>
            <w:r>
              <w:rPr>
                <w:rFonts w:ascii="宋体" w:eastAsia="宋体" w:hAnsi="宋体" w:cs="宋体" w:hint="eastAsia"/>
                <w:b/>
                <w:color w:val="000000"/>
                <w:kern w:val="0"/>
                <w:szCs w:val="21"/>
              </w:rPr>
              <w:t xml:space="preserve"> </w:t>
            </w:r>
          </w:p>
          <w:p w:rsidR="00735090" w:rsidRDefault="00560605">
            <w:pPr>
              <w:widowControl/>
              <w:jc w:val="left"/>
            </w:pPr>
            <w:r>
              <w:rPr>
                <w:rFonts w:ascii="宋体" w:eastAsia="宋体" w:hAnsi="宋体" w:cs="宋体" w:hint="eastAsia"/>
                <w:b/>
                <w:color w:val="000000"/>
                <w:kern w:val="0"/>
                <w:szCs w:val="21"/>
              </w:rPr>
              <w:t>作年限</w:t>
            </w:r>
            <w:r>
              <w:rPr>
                <w:rFonts w:ascii="宋体" w:eastAsia="宋体" w:hAnsi="宋体" w:cs="宋体" w:hint="eastAsia"/>
                <w:b/>
                <w:color w:val="000000"/>
                <w:kern w:val="0"/>
                <w:szCs w:val="21"/>
              </w:rPr>
              <w:t xml:space="preserve"> </w:t>
            </w:r>
          </w:p>
          <w:p w:rsidR="00735090" w:rsidRDefault="00560605">
            <w:pPr>
              <w:widowControl/>
              <w:jc w:val="left"/>
            </w:pPr>
            <w:r>
              <w:rPr>
                <w:rFonts w:ascii="宋体" w:eastAsia="宋体" w:hAnsi="宋体" w:cs="宋体" w:hint="eastAsia"/>
                <w:b/>
                <w:color w:val="000000"/>
                <w:kern w:val="0"/>
                <w:szCs w:val="21"/>
              </w:rPr>
              <w:t>及工作</w:t>
            </w:r>
            <w:r>
              <w:rPr>
                <w:rFonts w:ascii="宋体" w:eastAsia="宋体" w:hAnsi="宋体" w:cs="宋体" w:hint="eastAsia"/>
                <w:b/>
                <w:color w:val="000000"/>
                <w:kern w:val="0"/>
                <w:szCs w:val="21"/>
              </w:rPr>
              <w:t xml:space="preserve"> </w:t>
            </w:r>
          </w:p>
          <w:p w:rsidR="00735090" w:rsidRDefault="00560605">
            <w:pPr>
              <w:widowControl/>
              <w:jc w:val="left"/>
            </w:pPr>
            <w:r>
              <w:rPr>
                <w:rFonts w:ascii="宋体" w:eastAsia="宋体" w:hAnsi="宋体" w:cs="宋体" w:hint="eastAsia"/>
                <w:b/>
                <w:color w:val="000000"/>
                <w:kern w:val="0"/>
                <w:szCs w:val="21"/>
              </w:rPr>
              <w:t>经历</w:t>
            </w:r>
            <w:r>
              <w:rPr>
                <w:rFonts w:ascii="宋体" w:eastAsia="宋体" w:hAnsi="宋体" w:cs="宋体" w:hint="eastAsia"/>
                <w:b/>
                <w:color w:val="000000"/>
                <w:kern w:val="0"/>
                <w:szCs w:val="21"/>
              </w:rPr>
              <w:t xml:space="preserve"> </w:t>
            </w:r>
          </w:p>
          <w:p w:rsidR="00735090" w:rsidRDefault="00735090">
            <w:pPr>
              <w:widowControl/>
              <w:jc w:val="left"/>
              <w:rPr>
                <w:rFonts w:ascii="宋体" w:eastAsia="宋体" w:hAnsi="宋体" w:cs="宋体"/>
                <w:b/>
                <w:color w:val="000000"/>
                <w:kern w:val="0"/>
                <w:szCs w:val="21"/>
              </w:rPr>
            </w:pPr>
          </w:p>
        </w:tc>
        <w:tc>
          <w:tcPr>
            <w:tcW w:w="853" w:type="dxa"/>
          </w:tcPr>
          <w:p w:rsidR="00735090" w:rsidRDefault="00560605">
            <w:pPr>
              <w:widowControl/>
              <w:jc w:val="left"/>
            </w:pPr>
            <w:r>
              <w:rPr>
                <w:rFonts w:ascii="宋体" w:eastAsia="宋体" w:hAnsi="宋体" w:cs="宋体" w:hint="eastAsia"/>
                <w:b/>
                <w:color w:val="000000"/>
                <w:kern w:val="0"/>
                <w:szCs w:val="21"/>
              </w:rPr>
              <w:t>备</w:t>
            </w:r>
          </w:p>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注</w:t>
            </w:r>
            <w:r>
              <w:rPr>
                <w:rFonts w:ascii="宋体" w:eastAsia="宋体" w:hAnsi="宋体" w:cs="宋体" w:hint="eastAsia"/>
                <w:b/>
                <w:color w:val="000000"/>
                <w:kern w:val="0"/>
                <w:szCs w:val="21"/>
              </w:rPr>
              <w:t xml:space="preserve"> </w:t>
            </w:r>
          </w:p>
        </w:tc>
      </w:tr>
      <w:tr w:rsidR="00735090">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3" w:type="dxa"/>
          </w:tcPr>
          <w:p w:rsidR="00735090" w:rsidRDefault="00735090">
            <w:pPr>
              <w:widowControl/>
              <w:jc w:val="left"/>
              <w:rPr>
                <w:rFonts w:ascii="宋体" w:eastAsia="宋体" w:hAnsi="宋体" w:cs="宋体"/>
                <w:b/>
                <w:color w:val="000000"/>
                <w:kern w:val="0"/>
                <w:szCs w:val="21"/>
              </w:rPr>
            </w:pPr>
          </w:p>
        </w:tc>
        <w:tc>
          <w:tcPr>
            <w:tcW w:w="853" w:type="dxa"/>
          </w:tcPr>
          <w:p w:rsidR="00735090" w:rsidRDefault="00735090">
            <w:pPr>
              <w:widowControl/>
              <w:jc w:val="left"/>
              <w:rPr>
                <w:rFonts w:ascii="宋体" w:eastAsia="宋体" w:hAnsi="宋体" w:cs="宋体"/>
                <w:b/>
                <w:color w:val="000000"/>
                <w:kern w:val="0"/>
                <w:szCs w:val="21"/>
              </w:rPr>
            </w:pPr>
          </w:p>
        </w:tc>
      </w:tr>
      <w:tr w:rsidR="00735090">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3" w:type="dxa"/>
          </w:tcPr>
          <w:p w:rsidR="00735090" w:rsidRDefault="00735090">
            <w:pPr>
              <w:widowControl/>
              <w:jc w:val="left"/>
              <w:rPr>
                <w:rFonts w:ascii="宋体" w:eastAsia="宋体" w:hAnsi="宋体" w:cs="宋体"/>
                <w:b/>
                <w:color w:val="000000"/>
                <w:kern w:val="0"/>
                <w:szCs w:val="21"/>
              </w:rPr>
            </w:pPr>
          </w:p>
        </w:tc>
        <w:tc>
          <w:tcPr>
            <w:tcW w:w="853" w:type="dxa"/>
          </w:tcPr>
          <w:p w:rsidR="00735090" w:rsidRDefault="00735090">
            <w:pPr>
              <w:widowControl/>
              <w:jc w:val="left"/>
              <w:rPr>
                <w:rFonts w:ascii="宋体" w:eastAsia="宋体" w:hAnsi="宋体" w:cs="宋体"/>
                <w:b/>
                <w:color w:val="000000"/>
                <w:kern w:val="0"/>
                <w:szCs w:val="21"/>
              </w:rPr>
            </w:pPr>
          </w:p>
        </w:tc>
      </w:tr>
      <w:tr w:rsidR="00735090">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3" w:type="dxa"/>
          </w:tcPr>
          <w:p w:rsidR="00735090" w:rsidRDefault="00735090">
            <w:pPr>
              <w:widowControl/>
              <w:jc w:val="left"/>
              <w:rPr>
                <w:rFonts w:ascii="宋体" w:eastAsia="宋体" w:hAnsi="宋体" w:cs="宋体"/>
                <w:b/>
                <w:color w:val="000000"/>
                <w:kern w:val="0"/>
                <w:szCs w:val="21"/>
              </w:rPr>
            </w:pPr>
          </w:p>
        </w:tc>
        <w:tc>
          <w:tcPr>
            <w:tcW w:w="853" w:type="dxa"/>
          </w:tcPr>
          <w:p w:rsidR="00735090" w:rsidRDefault="00735090">
            <w:pPr>
              <w:widowControl/>
              <w:jc w:val="left"/>
              <w:rPr>
                <w:rFonts w:ascii="宋体" w:eastAsia="宋体" w:hAnsi="宋体" w:cs="宋体"/>
                <w:b/>
                <w:color w:val="000000"/>
                <w:kern w:val="0"/>
                <w:szCs w:val="21"/>
              </w:rPr>
            </w:pPr>
          </w:p>
        </w:tc>
      </w:tr>
      <w:tr w:rsidR="00735090">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3" w:type="dxa"/>
          </w:tcPr>
          <w:p w:rsidR="00735090" w:rsidRDefault="00735090">
            <w:pPr>
              <w:widowControl/>
              <w:jc w:val="left"/>
              <w:rPr>
                <w:rFonts w:ascii="宋体" w:eastAsia="宋体" w:hAnsi="宋体" w:cs="宋体"/>
                <w:b/>
                <w:color w:val="000000"/>
                <w:kern w:val="0"/>
                <w:szCs w:val="21"/>
              </w:rPr>
            </w:pPr>
          </w:p>
        </w:tc>
        <w:tc>
          <w:tcPr>
            <w:tcW w:w="853" w:type="dxa"/>
          </w:tcPr>
          <w:p w:rsidR="00735090" w:rsidRDefault="00735090">
            <w:pPr>
              <w:widowControl/>
              <w:jc w:val="left"/>
              <w:rPr>
                <w:rFonts w:ascii="宋体" w:eastAsia="宋体" w:hAnsi="宋体" w:cs="宋体"/>
                <w:b/>
                <w:color w:val="000000"/>
                <w:kern w:val="0"/>
                <w:szCs w:val="21"/>
              </w:rPr>
            </w:pPr>
          </w:p>
        </w:tc>
      </w:tr>
      <w:tr w:rsidR="00735090">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2" w:type="dxa"/>
          </w:tcPr>
          <w:p w:rsidR="00735090" w:rsidRDefault="00735090">
            <w:pPr>
              <w:widowControl/>
              <w:jc w:val="left"/>
              <w:rPr>
                <w:rFonts w:ascii="宋体" w:eastAsia="宋体" w:hAnsi="宋体" w:cs="宋体"/>
                <w:b/>
                <w:color w:val="000000"/>
                <w:kern w:val="0"/>
                <w:szCs w:val="21"/>
              </w:rPr>
            </w:pPr>
          </w:p>
        </w:tc>
        <w:tc>
          <w:tcPr>
            <w:tcW w:w="853" w:type="dxa"/>
          </w:tcPr>
          <w:p w:rsidR="00735090" w:rsidRDefault="00735090">
            <w:pPr>
              <w:widowControl/>
              <w:jc w:val="left"/>
              <w:rPr>
                <w:rFonts w:ascii="宋体" w:eastAsia="宋体" w:hAnsi="宋体" w:cs="宋体"/>
                <w:b/>
                <w:color w:val="000000"/>
                <w:kern w:val="0"/>
                <w:szCs w:val="21"/>
              </w:rPr>
            </w:pPr>
          </w:p>
        </w:tc>
        <w:tc>
          <w:tcPr>
            <w:tcW w:w="853" w:type="dxa"/>
          </w:tcPr>
          <w:p w:rsidR="00735090" w:rsidRDefault="00735090">
            <w:pPr>
              <w:widowControl/>
              <w:jc w:val="left"/>
              <w:rPr>
                <w:rFonts w:ascii="宋体" w:eastAsia="宋体" w:hAnsi="宋体" w:cs="宋体"/>
                <w:b/>
                <w:color w:val="000000"/>
                <w:kern w:val="0"/>
                <w:szCs w:val="21"/>
              </w:rPr>
            </w:pPr>
          </w:p>
        </w:tc>
      </w:tr>
    </w:tbl>
    <w:p w:rsidR="00735090" w:rsidRDefault="00735090">
      <w:pPr>
        <w:widowControl/>
        <w:jc w:val="left"/>
      </w:pPr>
    </w:p>
    <w:p w:rsidR="00735090" w:rsidRDefault="00735090">
      <w:pPr>
        <w:widowControl/>
        <w:jc w:val="left"/>
      </w:pPr>
    </w:p>
    <w:p w:rsidR="00735090" w:rsidRDefault="00735090">
      <w:pPr>
        <w:widowControl/>
        <w:jc w:val="left"/>
      </w:pPr>
    </w:p>
    <w:p w:rsidR="00735090" w:rsidRDefault="00735090">
      <w:pPr>
        <w:widowControl/>
        <w:jc w:val="left"/>
      </w:pPr>
    </w:p>
    <w:p w:rsidR="00735090" w:rsidRDefault="00735090">
      <w:pPr>
        <w:widowControl/>
        <w:jc w:val="left"/>
      </w:pPr>
    </w:p>
    <w:p w:rsidR="00735090" w:rsidRDefault="00735090">
      <w:pPr>
        <w:widowControl/>
        <w:jc w:val="left"/>
      </w:pPr>
    </w:p>
    <w:p w:rsidR="00735090" w:rsidRDefault="00735090">
      <w:pPr>
        <w:widowControl/>
        <w:jc w:val="left"/>
      </w:pPr>
    </w:p>
    <w:p w:rsidR="00735090" w:rsidRDefault="00735090">
      <w:pPr>
        <w:widowControl/>
        <w:jc w:val="left"/>
      </w:pPr>
    </w:p>
    <w:p w:rsidR="00735090" w:rsidRDefault="00560605">
      <w:pPr>
        <w:widowControl/>
        <w:jc w:val="right"/>
      </w:pPr>
      <w:r>
        <w:rPr>
          <w:rFonts w:ascii="宋体" w:eastAsia="宋体" w:hAnsi="宋体" w:cs="宋体" w:hint="eastAsia"/>
          <w:color w:val="000000"/>
          <w:kern w:val="0"/>
          <w:szCs w:val="21"/>
        </w:rPr>
        <w:t>供应商名称：</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（盖章）</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说明：</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1</w:t>
      </w:r>
      <w:r>
        <w:rPr>
          <w:rFonts w:ascii="宋体" w:eastAsia="宋体" w:hAnsi="宋体" w:cs="宋体" w:hint="eastAsia"/>
          <w:color w:val="000000"/>
          <w:kern w:val="0"/>
          <w:szCs w:val="21"/>
        </w:rPr>
        <w:t>、此表为表样，行数可自行添加，但表式不变。</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2</w:t>
      </w:r>
      <w:r>
        <w:rPr>
          <w:rFonts w:ascii="宋体" w:eastAsia="宋体" w:hAnsi="宋体" w:cs="宋体" w:hint="eastAsia"/>
          <w:color w:val="000000"/>
          <w:kern w:val="0"/>
          <w:szCs w:val="21"/>
        </w:rPr>
        <w:t>、“备注”栏，可填写该人员擅长的工程（或工作）种类。</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pPr>
      <w:r>
        <w:rPr>
          <w:rFonts w:ascii="宋体" w:eastAsia="宋体" w:hAnsi="宋体" w:cs="宋体" w:hint="eastAsia"/>
          <w:color w:val="000000"/>
          <w:kern w:val="0"/>
          <w:szCs w:val="21"/>
        </w:rPr>
        <w:t>3</w:t>
      </w:r>
      <w:r>
        <w:rPr>
          <w:rFonts w:ascii="宋体" w:eastAsia="宋体" w:hAnsi="宋体" w:cs="宋体" w:hint="eastAsia"/>
          <w:color w:val="000000"/>
          <w:kern w:val="0"/>
          <w:szCs w:val="21"/>
        </w:rPr>
        <w:t>、请同时提供以上人员的身份证、相关专业、职称或执业资格等证明材料。证明材料按磋商文件要求按序作为本表附页附后。</w:t>
      </w: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735090">
      <w:pPr>
        <w:widowControl/>
        <w:jc w:val="left"/>
        <w:rPr>
          <w:rFonts w:ascii="宋体" w:eastAsia="宋体" w:hAnsi="宋体" w:cs="宋体"/>
          <w:color w:val="000000"/>
          <w:kern w:val="0"/>
          <w:sz w:val="28"/>
          <w:szCs w:val="28"/>
        </w:rPr>
      </w:pPr>
    </w:p>
    <w:p w:rsidR="00735090" w:rsidRDefault="00560605">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附件十一、企业业绩情况表及证明材料</w:t>
      </w:r>
      <w:r>
        <w:rPr>
          <w:rFonts w:ascii="宋体" w:eastAsia="宋体" w:hAnsi="宋体" w:cs="宋体" w:hint="eastAsia"/>
          <w:b/>
          <w:bCs/>
          <w:color w:val="000000"/>
          <w:kern w:val="0"/>
          <w:sz w:val="28"/>
          <w:szCs w:val="28"/>
        </w:rPr>
        <w:t xml:space="preserve"> </w:t>
      </w:r>
    </w:p>
    <w:p w:rsidR="00735090" w:rsidRDefault="00735090">
      <w:pPr>
        <w:widowControl/>
        <w:jc w:val="center"/>
        <w:rPr>
          <w:rFonts w:ascii="宋体" w:eastAsia="宋体" w:hAnsi="宋体" w:cs="宋体"/>
          <w:b/>
          <w:bCs/>
          <w:color w:val="000000"/>
          <w:kern w:val="0"/>
          <w:sz w:val="28"/>
          <w:szCs w:val="28"/>
        </w:rPr>
      </w:pPr>
    </w:p>
    <w:p w:rsidR="00735090" w:rsidRDefault="00560605">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企业业绩情况表</w:t>
      </w:r>
    </w:p>
    <w:tbl>
      <w:tblPr>
        <w:tblStyle w:val="a9"/>
        <w:tblW w:w="0" w:type="auto"/>
        <w:tblLook w:val="04A0"/>
      </w:tblPr>
      <w:tblGrid>
        <w:gridCol w:w="1217"/>
        <w:gridCol w:w="1217"/>
        <w:gridCol w:w="1217"/>
        <w:gridCol w:w="1217"/>
        <w:gridCol w:w="1218"/>
        <w:gridCol w:w="1218"/>
        <w:gridCol w:w="1218"/>
      </w:tblGrid>
      <w:tr w:rsidR="00735090">
        <w:tc>
          <w:tcPr>
            <w:tcW w:w="1217" w:type="dxa"/>
          </w:tcPr>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序号</w:t>
            </w:r>
          </w:p>
        </w:tc>
        <w:tc>
          <w:tcPr>
            <w:tcW w:w="1217" w:type="dxa"/>
          </w:tcPr>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项目名称</w:t>
            </w:r>
          </w:p>
        </w:tc>
        <w:tc>
          <w:tcPr>
            <w:tcW w:w="1217" w:type="dxa"/>
          </w:tcPr>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业主单位</w:t>
            </w:r>
          </w:p>
        </w:tc>
        <w:tc>
          <w:tcPr>
            <w:tcW w:w="1217" w:type="dxa"/>
          </w:tcPr>
          <w:p w:rsidR="00735090" w:rsidRDefault="00560605">
            <w:pPr>
              <w:widowControl/>
              <w:jc w:val="left"/>
            </w:pPr>
            <w:r>
              <w:rPr>
                <w:rFonts w:ascii="宋体" w:eastAsia="宋体" w:hAnsi="宋体" w:cs="宋体" w:hint="eastAsia"/>
                <w:b/>
                <w:color w:val="000000"/>
                <w:kern w:val="0"/>
                <w:szCs w:val="21"/>
              </w:rPr>
              <w:t>业主联系</w:t>
            </w:r>
            <w:r>
              <w:rPr>
                <w:rFonts w:ascii="宋体" w:eastAsia="宋体" w:hAnsi="宋体" w:cs="宋体" w:hint="eastAsia"/>
                <w:b/>
                <w:color w:val="000000"/>
                <w:kern w:val="0"/>
                <w:szCs w:val="21"/>
              </w:rPr>
              <w:t xml:space="preserve"> </w:t>
            </w:r>
          </w:p>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方式</w:t>
            </w:r>
            <w:r>
              <w:rPr>
                <w:rFonts w:ascii="宋体" w:eastAsia="宋体" w:hAnsi="宋体" w:cs="宋体" w:hint="eastAsia"/>
                <w:b/>
                <w:color w:val="000000"/>
                <w:kern w:val="0"/>
                <w:szCs w:val="21"/>
              </w:rPr>
              <w:t xml:space="preserve"> </w:t>
            </w:r>
          </w:p>
        </w:tc>
        <w:tc>
          <w:tcPr>
            <w:tcW w:w="1218" w:type="dxa"/>
          </w:tcPr>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工作主要内容</w:t>
            </w:r>
          </w:p>
        </w:tc>
        <w:tc>
          <w:tcPr>
            <w:tcW w:w="1218" w:type="dxa"/>
          </w:tcPr>
          <w:p w:rsidR="00735090" w:rsidRDefault="00560605">
            <w:pPr>
              <w:widowControl/>
              <w:jc w:val="left"/>
            </w:pPr>
            <w:r>
              <w:rPr>
                <w:rFonts w:ascii="宋体" w:eastAsia="宋体" w:hAnsi="宋体" w:cs="宋体" w:hint="eastAsia"/>
                <w:b/>
                <w:color w:val="000000"/>
                <w:kern w:val="0"/>
                <w:szCs w:val="21"/>
              </w:rPr>
              <w:t>合同价格</w:t>
            </w:r>
            <w:r>
              <w:rPr>
                <w:rFonts w:ascii="宋体" w:eastAsia="宋体" w:hAnsi="宋体" w:cs="宋体" w:hint="eastAsia"/>
                <w:b/>
                <w:color w:val="000000"/>
                <w:kern w:val="0"/>
                <w:szCs w:val="21"/>
              </w:rPr>
              <w:t xml:space="preserve"> </w:t>
            </w:r>
          </w:p>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（元）</w:t>
            </w:r>
          </w:p>
        </w:tc>
        <w:tc>
          <w:tcPr>
            <w:tcW w:w="1218" w:type="dxa"/>
          </w:tcPr>
          <w:p w:rsidR="00735090" w:rsidRDefault="00560605">
            <w:pPr>
              <w:widowControl/>
              <w:jc w:val="left"/>
              <w:rPr>
                <w:rFonts w:ascii="宋体" w:eastAsia="宋体" w:hAnsi="宋体" w:cs="宋体"/>
                <w:b/>
                <w:color w:val="000000"/>
                <w:kern w:val="0"/>
                <w:szCs w:val="21"/>
              </w:rPr>
            </w:pPr>
            <w:r>
              <w:rPr>
                <w:rFonts w:ascii="宋体" w:eastAsia="宋体" w:hAnsi="宋体" w:cs="宋体" w:hint="eastAsia"/>
                <w:b/>
                <w:color w:val="000000"/>
                <w:kern w:val="0"/>
                <w:szCs w:val="21"/>
              </w:rPr>
              <w:t>备注</w:t>
            </w:r>
          </w:p>
        </w:tc>
      </w:tr>
      <w:tr w:rsidR="00735090">
        <w:tc>
          <w:tcPr>
            <w:tcW w:w="1217" w:type="dxa"/>
          </w:tcPr>
          <w:p w:rsidR="00735090" w:rsidRDefault="00735090">
            <w:pPr>
              <w:widowControl/>
              <w:jc w:val="left"/>
              <w:rPr>
                <w:rFonts w:ascii="宋体" w:eastAsia="宋体" w:hAnsi="宋体" w:cs="宋体"/>
                <w:b/>
                <w:color w:val="000000"/>
                <w:kern w:val="0"/>
                <w:szCs w:val="21"/>
              </w:rPr>
            </w:pPr>
          </w:p>
        </w:tc>
        <w:tc>
          <w:tcPr>
            <w:tcW w:w="1217" w:type="dxa"/>
          </w:tcPr>
          <w:p w:rsidR="00735090" w:rsidRDefault="00735090">
            <w:pPr>
              <w:widowControl/>
              <w:jc w:val="left"/>
              <w:rPr>
                <w:rFonts w:ascii="宋体" w:eastAsia="宋体" w:hAnsi="宋体" w:cs="宋体"/>
                <w:b/>
                <w:color w:val="000000"/>
                <w:kern w:val="0"/>
                <w:szCs w:val="21"/>
              </w:rPr>
            </w:pPr>
          </w:p>
        </w:tc>
        <w:tc>
          <w:tcPr>
            <w:tcW w:w="1217" w:type="dxa"/>
          </w:tcPr>
          <w:p w:rsidR="00735090" w:rsidRDefault="00735090">
            <w:pPr>
              <w:widowControl/>
              <w:jc w:val="left"/>
              <w:rPr>
                <w:rFonts w:ascii="宋体" w:eastAsia="宋体" w:hAnsi="宋体" w:cs="宋体"/>
                <w:b/>
                <w:color w:val="000000"/>
                <w:kern w:val="0"/>
                <w:szCs w:val="21"/>
              </w:rPr>
            </w:pPr>
          </w:p>
        </w:tc>
        <w:tc>
          <w:tcPr>
            <w:tcW w:w="1217" w:type="dxa"/>
          </w:tcPr>
          <w:p w:rsidR="00735090" w:rsidRDefault="00735090">
            <w:pPr>
              <w:widowControl/>
              <w:jc w:val="left"/>
              <w:rPr>
                <w:rFonts w:ascii="宋体" w:eastAsia="宋体" w:hAnsi="宋体" w:cs="宋体"/>
                <w:b/>
                <w:color w:val="000000"/>
                <w:kern w:val="0"/>
                <w:szCs w:val="21"/>
              </w:rPr>
            </w:pPr>
          </w:p>
        </w:tc>
        <w:tc>
          <w:tcPr>
            <w:tcW w:w="1218" w:type="dxa"/>
          </w:tcPr>
          <w:p w:rsidR="00735090" w:rsidRDefault="00735090">
            <w:pPr>
              <w:widowControl/>
              <w:jc w:val="left"/>
              <w:rPr>
                <w:rFonts w:ascii="宋体" w:eastAsia="宋体" w:hAnsi="宋体" w:cs="宋体"/>
                <w:b/>
                <w:color w:val="000000"/>
                <w:kern w:val="0"/>
                <w:szCs w:val="21"/>
              </w:rPr>
            </w:pPr>
          </w:p>
        </w:tc>
        <w:tc>
          <w:tcPr>
            <w:tcW w:w="1218" w:type="dxa"/>
          </w:tcPr>
          <w:p w:rsidR="00735090" w:rsidRDefault="00735090">
            <w:pPr>
              <w:widowControl/>
              <w:jc w:val="left"/>
              <w:rPr>
                <w:rFonts w:ascii="宋体" w:eastAsia="宋体" w:hAnsi="宋体" w:cs="宋体"/>
                <w:b/>
                <w:color w:val="000000"/>
                <w:kern w:val="0"/>
                <w:szCs w:val="21"/>
              </w:rPr>
            </w:pPr>
          </w:p>
        </w:tc>
        <w:tc>
          <w:tcPr>
            <w:tcW w:w="1218" w:type="dxa"/>
          </w:tcPr>
          <w:p w:rsidR="00735090" w:rsidRDefault="00735090">
            <w:pPr>
              <w:widowControl/>
              <w:jc w:val="left"/>
              <w:rPr>
                <w:rFonts w:ascii="宋体" w:eastAsia="宋体" w:hAnsi="宋体" w:cs="宋体"/>
                <w:b/>
                <w:color w:val="000000"/>
                <w:kern w:val="0"/>
                <w:szCs w:val="21"/>
              </w:rPr>
            </w:pPr>
          </w:p>
        </w:tc>
      </w:tr>
      <w:tr w:rsidR="00735090">
        <w:tc>
          <w:tcPr>
            <w:tcW w:w="1217" w:type="dxa"/>
          </w:tcPr>
          <w:p w:rsidR="00735090" w:rsidRDefault="00735090">
            <w:pPr>
              <w:widowControl/>
              <w:jc w:val="left"/>
              <w:rPr>
                <w:rFonts w:ascii="宋体" w:eastAsia="宋体" w:hAnsi="宋体" w:cs="宋体"/>
                <w:b/>
                <w:color w:val="000000"/>
                <w:kern w:val="0"/>
                <w:szCs w:val="21"/>
              </w:rPr>
            </w:pPr>
          </w:p>
        </w:tc>
        <w:tc>
          <w:tcPr>
            <w:tcW w:w="1217" w:type="dxa"/>
          </w:tcPr>
          <w:p w:rsidR="00735090" w:rsidRDefault="00735090">
            <w:pPr>
              <w:widowControl/>
              <w:jc w:val="left"/>
              <w:rPr>
                <w:rFonts w:ascii="宋体" w:eastAsia="宋体" w:hAnsi="宋体" w:cs="宋体"/>
                <w:b/>
                <w:color w:val="000000"/>
                <w:kern w:val="0"/>
                <w:szCs w:val="21"/>
              </w:rPr>
            </w:pPr>
          </w:p>
        </w:tc>
        <w:tc>
          <w:tcPr>
            <w:tcW w:w="1217" w:type="dxa"/>
          </w:tcPr>
          <w:p w:rsidR="00735090" w:rsidRDefault="00735090">
            <w:pPr>
              <w:widowControl/>
              <w:jc w:val="left"/>
              <w:rPr>
                <w:rFonts w:ascii="宋体" w:eastAsia="宋体" w:hAnsi="宋体" w:cs="宋体"/>
                <w:b/>
                <w:color w:val="000000"/>
                <w:kern w:val="0"/>
                <w:szCs w:val="21"/>
              </w:rPr>
            </w:pPr>
          </w:p>
        </w:tc>
        <w:tc>
          <w:tcPr>
            <w:tcW w:w="1217" w:type="dxa"/>
          </w:tcPr>
          <w:p w:rsidR="00735090" w:rsidRDefault="00735090">
            <w:pPr>
              <w:widowControl/>
              <w:jc w:val="left"/>
              <w:rPr>
                <w:rFonts w:ascii="宋体" w:eastAsia="宋体" w:hAnsi="宋体" w:cs="宋体"/>
                <w:b/>
                <w:color w:val="000000"/>
                <w:kern w:val="0"/>
                <w:szCs w:val="21"/>
              </w:rPr>
            </w:pPr>
          </w:p>
        </w:tc>
        <w:tc>
          <w:tcPr>
            <w:tcW w:w="1218" w:type="dxa"/>
          </w:tcPr>
          <w:p w:rsidR="00735090" w:rsidRDefault="00735090">
            <w:pPr>
              <w:widowControl/>
              <w:jc w:val="left"/>
              <w:rPr>
                <w:rFonts w:ascii="宋体" w:eastAsia="宋体" w:hAnsi="宋体" w:cs="宋体"/>
                <w:b/>
                <w:color w:val="000000"/>
                <w:kern w:val="0"/>
                <w:szCs w:val="21"/>
              </w:rPr>
            </w:pPr>
          </w:p>
        </w:tc>
        <w:tc>
          <w:tcPr>
            <w:tcW w:w="1218" w:type="dxa"/>
          </w:tcPr>
          <w:p w:rsidR="00735090" w:rsidRDefault="00735090">
            <w:pPr>
              <w:widowControl/>
              <w:jc w:val="left"/>
              <w:rPr>
                <w:rFonts w:ascii="宋体" w:eastAsia="宋体" w:hAnsi="宋体" w:cs="宋体"/>
                <w:b/>
                <w:color w:val="000000"/>
                <w:kern w:val="0"/>
                <w:szCs w:val="21"/>
              </w:rPr>
            </w:pPr>
          </w:p>
        </w:tc>
        <w:tc>
          <w:tcPr>
            <w:tcW w:w="1218" w:type="dxa"/>
          </w:tcPr>
          <w:p w:rsidR="00735090" w:rsidRDefault="00735090">
            <w:pPr>
              <w:widowControl/>
              <w:jc w:val="left"/>
              <w:rPr>
                <w:rFonts w:ascii="宋体" w:eastAsia="宋体" w:hAnsi="宋体" w:cs="宋体"/>
                <w:b/>
                <w:color w:val="000000"/>
                <w:kern w:val="0"/>
                <w:szCs w:val="21"/>
              </w:rPr>
            </w:pPr>
          </w:p>
        </w:tc>
      </w:tr>
      <w:tr w:rsidR="00735090">
        <w:tc>
          <w:tcPr>
            <w:tcW w:w="1217" w:type="dxa"/>
          </w:tcPr>
          <w:p w:rsidR="00735090" w:rsidRDefault="00735090">
            <w:pPr>
              <w:widowControl/>
              <w:jc w:val="left"/>
              <w:rPr>
                <w:rFonts w:ascii="宋体" w:eastAsia="宋体" w:hAnsi="宋体" w:cs="宋体"/>
                <w:b/>
                <w:color w:val="000000"/>
                <w:kern w:val="0"/>
                <w:szCs w:val="21"/>
              </w:rPr>
            </w:pPr>
          </w:p>
        </w:tc>
        <w:tc>
          <w:tcPr>
            <w:tcW w:w="1217" w:type="dxa"/>
          </w:tcPr>
          <w:p w:rsidR="00735090" w:rsidRDefault="00735090">
            <w:pPr>
              <w:widowControl/>
              <w:jc w:val="left"/>
              <w:rPr>
                <w:rFonts w:ascii="宋体" w:eastAsia="宋体" w:hAnsi="宋体" w:cs="宋体"/>
                <w:b/>
                <w:color w:val="000000"/>
                <w:kern w:val="0"/>
                <w:szCs w:val="21"/>
              </w:rPr>
            </w:pPr>
          </w:p>
        </w:tc>
        <w:tc>
          <w:tcPr>
            <w:tcW w:w="1217" w:type="dxa"/>
          </w:tcPr>
          <w:p w:rsidR="00735090" w:rsidRDefault="00735090">
            <w:pPr>
              <w:widowControl/>
              <w:jc w:val="left"/>
              <w:rPr>
                <w:rFonts w:ascii="宋体" w:eastAsia="宋体" w:hAnsi="宋体" w:cs="宋体"/>
                <w:b/>
                <w:color w:val="000000"/>
                <w:kern w:val="0"/>
                <w:szCs w:val="21"/>
              </w:rPr>
            </w:pPr>
          </w:p>
        </w:tc>
        <w:tc>
          <w:tcPr>
            <w:tcW w:w="1217" w:type="dxa"/>
          </w:tcPr>
          <w:p w:rsidR="00735090" w:rsidRDefault="00735090">
            <w:pPr>
              <w:widowControl/>
              <w:jc w:val="left"/>
              <w:rPr>
                <w:rFonts w:ascii="宋体" w:eastAsia="宋体" w:hAnsi="宋体" w:cs="宋体"/>
                <w:b/>
                <w:color w:val="000000"/>
                <w:kern w:val="0"/>
                <w:szCs w:val="21"/>
              </w:rPr>
            </w:pPr>
          </w:p>
        </w:tc>
        <w:tc>
          <w:tcPr>
            <w:tcW w:w="1218" w:type="dxa"/>
          </w:tcPr>
          <w:p w:rsidR="00735090" w:rsidRDefault="00735090">
            <w:pPr>
              <w:widowControl/>
              <w:jc w:val="left"/>
              <w:rPr>
                <w:rFonts w:ascii="宋体" w:eastAsia="宋体" w:hAnsi="宋体" w:cs="宋体"/>
                <w:b/>
                <w:color w:val="000000"/>
                <w:kern w:val="0"/>
                <w:szCs w:val="21"/>
              </w:rPr>
            </w:pPr>
          </w:p>
        </w:tc>
        <w:tc>
          <w:tcPr>
            <w:tcW w:w="1218" w:type="dxa"/>
          </w:tcPr>
          <w:p w:rsidR="00735090" w:rsidRDefault="00735090">
            <w:pPr>
              <w:widowControl/>
              <w:jc w:val="left"/>
              <w:rPr>
                <w:rFonts w:ascii="宋体" w:eastAsia="宋体" w:hAnsi="宋体" w:cs="宋体"/>
                <w:b/>
                <w:color w:val="000000"/>
                <w:kern w:val="0"/>
                <w:szCs w:val="21"/>
              </w:rPr>
            </w:pPr>
          </w:p>
        </w:tc>
        <w:tc>
          <w:tcPr>
            <w:tcW w:w="1218" w:type="dxa"/>
          </w:tcPr>
          <w:p w:rsidR="00735090" w:rsidRDefault="00735090">
            <w:pPr>
              <w:widowControl/>
              <w:jc w:val="left"/>
              <w:rPr>
                <w:rFonts w:ascii="宋体" w:eastAsia="宋体" w:hAnsi="宋体" w:cs="宋体"/>
                <w:b/>
                <w:color w:val="000000"/>
                <w:kern w:val="0"/>
                <w:szCs w:val="21"/>
              </w:rPr>
            </w:pPr>
          </w:p>
        </w:tc>
      </w:tr>
      <w:tr w:rsidR="00735090">
        <w:tc>
          <w:tcPr>
            <w:tcW w:w="1217" w:type="dxa"/>
          </w:tcPr>
          <w:p w:rsidR="00735090" w:rsidRDefault="00735090">
            <w:pPr>
              <w:widowControl/>
              <w:jc w:val="left"/>
              <w:rPr>
                <w:rFonts w:ascii="宋体" w:eastAsia="宋体" w:hAnsi="宋体" w:cs="宋体"/>
                <w:b/>
                <w:color w:val="000000"/>
                <w:kern w:val="0"/>
                <w:szCs w:val="21"/>
              </w:rPr>
            </w:pPr>
          </w:p>
        </w:tc>
        <w:tc>
          <w:tcPr>
            <w:tcW w:w="1217" w:type="dxa"/>
          </w:tcPr>
          <w:p w:rsidR="00735090" w:rsidRDefault="00735090">
            <w:pPr>
              <w:widowControl/>
              <w:jc w:val="left"/>
              <w:rPr>
                <w:rFonts w:ascii="宋体" w:eastAsia="宋体" w:hAnsi="宋体" w:cs="宋体"/>
                <w:b/>
                <w:color w:val="000000"/>
                <w:kern w:val="0"/>
                <w:szCs w:val="21"/>
              </w:rPr>
            </w:pPr>
          </w:p>
        </w:tc>
        <w:tc>
          <w:tcPr>
            <w:tcW w:w="1217" w:type="dxa"/>
          </w:tcPr>
          <w:p w:rsidR="00735090" w:rsidRDefault="00735090">
            <w:pPr>
              <w:widowControl/>
              <w:jc w:val="left"/>
              <w:rPr>
                <w:rFonts w:ascii="宋体" w:eastAsia="宋体" w:hAnsi="宋体" w:cs="宋体"/>
                <w:b/>
                <w:color w:val="000000"/>
                <w:kern w:val="0"/>
                <w:szCs w:val="21"/>
              </w:rPr>
            </w:pPr>
          </w:p>
        </w:tc>
        <w:tc>
          <w:tcPr>
            <w:tcW w:w="1217" w:type="dxa"/>
          </w:tcPr>
          <w:p w:rsidR="00735090" w:rsidRDefault="00735090">
            <w:pPr>
              <w:widowControl/>
              <w:jc w:val="left"/>
              <w:rPr>
                <w:rFonts w:ascii="宋体" w:eastAsia="宋体" w:hAnsi="宋体" w:cs="宋体"/>
                <w:b/>
                <w:color w:val="000000"/>
                <w:kern w:val="0"/>
                <w:szCs w:val="21"/>
              </w:rPr>
            </w:pPr>
          </w:p>
        </w:tc>
        <w:tc>
          <w:tcPr>
            <w:tcW w:w="1218" w:type="dxa"/>
          </w:tcPr>
          <w:p w:rsidR="00735090" w:rsidRDefault="00735090">
            <w:pPr>
              <w:widowControl/>
              <w:jc w:val="left"/>
              <w:rPr>
                <w:rFonts w:ascii="宋体" w:eastAsia="宋体" w:hAnsi="宋体" w:cs="宋体"/>
                <w:b/>
                <w:color w:val="000000"/>
                <w:kern w:val="0"/>
                <w:szCs w:val="21"/>
              </w:rPr>
            </w:pPr>
          </w:p>
        </w:tc>
        <w:tc>
          <w:tcPr>
            <w:tcW w:w="1218" w:type="dxa"/>
          </w:tcPr>
          <w:p w:rsidR="00735090" w:rsidRDefault="00735090">
            <w:pPr>
              <w:widowControl/>
              <w:jc w:val="left"/>
              <w:rPr>
                <w:rFonts w:ascii="宋体" w:eastAsia="宋体" w:hAnsi="宋体" w:cs="宋体"/>
                <w:b/>
                <w:color w:val="000000"/>
                <w:kern w:val="0"/>
                <w:szCs w:val="21"/>
              </w:rPr>
            </w:pPr>
          </w:p>
        </w:tc>
        <w:tc>
          <w:tcPr>
            <w:tcW w:w="1218" w:type="dxa"/>
          </w:tcPr>
          <w:p w:rsidR="00735090" w:rsidRDefault="00735090">
            <w:pPr>
              <w:widowControl/>
              <w:jc w:val="left"/>
              <w:rPr>
                <w:rFonts w:ascii="宋体" w:eastAsia="宋体" w:hAnsi="宋体" w:cs="宋体"/>
                <w:b/>
                <w:color w:val="000000"/>
                <w:kern w:val="0"/>
                <w:szCs w:val="21"/>
              </w:rPr>
            </w:pPr>
          </w:p>
        </w:tc>
      </w:tr>
    </w:tbl>
    <w:p w:rsidR="00735090" w:rsidRDefault="00735090">
      <w:pPr>
        <w:widowControl/>
        <w:jc w:val="left"/>
      </w:pPr>
    </w:p>
    <w:p w:rsidR="00735090" w:rsidRDefault="00735090">
      <w:pPr>
        <w:widowControl/>
        <w:jc w:val="left"/>
      </w:pPr>
    </w:p>
    <w:p w:rsidR="00735090" w:rsidRDefault="00735090">
      <w:pPr>
        <w:widowControl/>
        <w:jc w:val="left"/>
      </w:pPr>
    </w:p>
    <w:p w:rsidR="00735090" w:rsidRDefault="00735090">
      <w:pPr>
        <w:widowControl/>
        <w:jc w:val="left"/>
      </w:pPr>
    </w:p>
    <w:p w:rsidR="00735090" w:rsidRDefault="00735090">
      <w:pPr>
        <w:widowControl/>
        <w:jc w:val="left"/>
      </w:pPr>
    </w:p>
    <w:p w:rsidR="00735090" w:rsidRDefault="00735090">
      <w:pPr>
        <w:widowControl/>
        <w:jc w:val="left"/>
      </w:pPr>
    </w:p>
    <w:p w:rsidR="00735090" w:rsidRDefault="00560605">
      <w:pPr>
        <w:widowControl/>
        <w:jc w:val="right"/>
      </w:pPr>
      <w:r>
        <w:rPr>
          <w:rFonts w:ascii="宋体" w:eastAsia="宋体" w:hAnsi="宋体" w:cs="宋体" w:hint="eastAsia"/>
          <w:color w:val="000000"/>
          <w:kern w:val="0"/>
          <w:szCs w:val="21"/>
        </w:rPr>
        <w:t>供应商名称：</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（盖章）</w:t>
      </w:r>
      <w:r>
        <w:rPr>
          <w:rFonts w:ascii="宋体" w:eastAsia="宋体" w:hAnsi="宋体" w:cs="宋体" w:hint="eastAsia"/>
          <w:color w:val="000000"/>
          <w:kern w:val="0"/>
          <w:szCs w:val="21"/>
        </w:rPr>
        <w:t xml:space="preserve"> </w:t>
      </w:r>
    </w:p>
    <w:p w:rsidR="00735090" w:rsidRDefault="00560605">
      <w:pPr>
        <w:widowControl/>
        <w:jc w:val="left"/>
      </w:pPr>
      <w:r>
        <w:rPr>
          <w:rFonts w:ascii="宋体" w:eastAsia="宋体" w:hAnsi="宋体" w:cs="宋体" w:hint="eastAsia"/>
          <w:color w:val="000000"/>
          <w:kern w:val="0"/>
          <w:szCs w:val="21"/>
        </w:rPr>
        <w:t>说明：</w:t>
      </w:r>
      <w:r>
        <w:rPr>
          <w:rFonts w:ascii="宋体" w:eastAsia="宋体" w:hAnsi="宋体" w:cs="宋体" w:hint="eastAsia"/>
          <w:color w:val="000000"/>
          <w:kern w:val="0"/>
          <w:szCs w:val="21"/>
        </w:rPr>
        <w:t xml:space="preserve"> </w:t>
      </w:r>
    </w:p>
    <w:p w:rsidR="00735090" w:rsidRDefault="00560605">
      <w:pPr>
        <w:widowControl/>
        <w:jc w:val="left"/>
      </w:pPr>
      <w:r>
        <w:rPr>
          <w:rFonts w:ascii="宋体" w:eastAsia="宋体" w:hAnsi="宋体" w:cs="宋体" w:hint="eastAsia"/>
          <w:color w:val="000000"/>
          <w:kern w:val="0"/>
          <w:szCs w:val="21"/>
        </w:rPr>
        <w:t>1</w:t>
      </w:r>
      <w:r>
        <w:rPr>
          <w:rFonts w:ascii="宋体" w:eastAsia="宋体" w:hAnsi="宋体" w:cs="宋体" w:hint="eastAsia"/>
          <w:color w:val="000000"/>
          <w:kern w:val="0"/>
          <w:szCs w:val="21"/>
        </w:rPr>
        <w:t>、此表为表样，行数可自行添加，但表式不变。</w:t>
      </w:r>
      <w:r>
        <w:rPr>
          <w:rFonts w:ascii="宋体" w:eastAsia="宋体" w:hAnsi="宋体" w:cs="宋体" w:hint="eastAsia"/>
          <w:color w:val="000000"/>
          <w:kern w:val="0"/>
          <w:szCs w:val="21"/>
        </w:rPr>
        <w:t xml:space="preserve"> </w:t>
      </w:r>
    </w:p>
    <w:p w:rsidR="00735090" w:rsidRDefault="00560605">
      <w:pPr>
        <w:widowControl/>
        <w:jc w:val="left"/>
      </w:pPr>
      <w:r>
        <w:rPr>
          <w:rFonts w:ascii="宋体" w:eastAsia="宋体" w:hAnsi="宋体" w:cs="宋体" w:hint="eastAsia"/>
          <w:color w:val="000000"/>
          <w:kern w:val="0"/>
          <w:szCs w:val="21"/>
        </w:rPr>
        <w:t>2</w:t>
      </w:r>
      <w:r>
        <w:rPr>
          <w:rFonts w:ascii="宋体" w:eastAsia="宋体" w:hAnsi="宋体" w:cs="宋体" w:hint="eastAsia"/>
          <w:color w:val="000000"/>
          <w:kern w:val="0"/>
          <w:szCs w:val="21"/>
        </w:rPr>
        <w:t>、证明材料按磋商文件要求按序作为本表附页附后。</w:t>
      </w:r>
    </w:p>
    <w:p w:rsidR="00735090" w:rsidRDefault="00735090">
      <w:pPr>
        <w:pStyle w:val="a0"/>
        <w:ind w:firstLine="420"/>
        <w:rPr>
          <w:rFonts w:ascii="宋体" w:eastAsia="宋体" w:hAnsi="宋体" w:cs="宋体"/>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735090">
      <w:pPr>
        <w:pStyle w:val="a0"/>
        <w:ind w:firstLine="422"/>
        <w:rPr>
          <w:rFonts w:ascii="宋体" w:eastAsia="宋体" w:hAnsi="宋体" w:cs="宋体"/>
          <w:b/>
          <w:color w:val="000000"/>
          <w:kern w:val="0"/>
          <w:szCs w:val="21"/>
          <w:lang w:val="en-US"/>
        </w:rPr>
      </w:pPr>
    </w:p>
    <w:p w:rsidR="00735090" w:rsidRDefault="00560605">
      <w:pPr>
        <w:widowControl/>
        <w:jc w:val="left"/>
      </w:pPr>
      <w:r>
        <w:rPr>
          <w:rFonts w:ascii="宋体" w:eastAsia="宋体" w:hAnsi="宋体" w:cs="宋体" w:hint="eastAsia"/>
          <w:b/>
          <w:bCs/>
          <w:color w:val="000000"/>
          <w:kern w:val="0"/>
          <w:sz w:val="28"/>
          <w:szCs w:val="28"/>
        </w:rPr>
        <w:t>附件十二、</w:t>
      </w:r>
      <w:r>
        <w:rPr>
          <w:rFonts w:ascii="宋体" w:eastAsia="宋体" w:hAnsi="宋体" w:cs="宋体" w:hint="eastAsia"/>
          <w:b/>
          <w:color w:val="000000"/>
          <w:kern w:val="0"/>
          <w:sz w:val="31"/>
          <w:szCs w:val="31"/>
        </w:rPr>
        <w:t>供应商资格证明材料</w:t>
      </w: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735090">
      <w:pPr>
        <w:widowControl/>
        <w:jc w:val="left"/>
        <w:rPr>
          <w:rFonts w:ascii="宋体" w:eastAsia="宋体" w:hAnsi="宋体" w:cs="宋体"/>
          <w:color w:val="000000"/>
          <w:kern w:val="0"/>
          <w:sz w:val="24"/>
          <w:szCs w:val="24"/>
        </w:rPr>
      </w:pPr>
    </w:p>
    <w:p w:rsidR="00735090" w:rsidRDefault="00560605">
      <w:pPr>
        <w:widowControl/>
        <w:jc w:val="right"/>
      </w:pPr>
      <w:r>
        <w:rPr>
          <w:rFonts w:ascii="宋体" w:eastAsia="宋体" w:hAnsi="宋体" w:cs="宋体" w:hint="eastAsia"/>
          <w:color w:val="000000"/>
          <w:kern w:val="0"/>
          <w:sz w:val="24"/>
          <w:szCs w:val="24"/>
        </w:rPr>
        <w:t>供应商名称：</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（加盖公章）</w:t>
      </w:r>
      <w:r>
        <w:rPr>
          <w:rFonts w:ascii="宋体" w:eastAsia="宋体" w:hAnsi="宋体" w:cs="宋体" w:hint="eastAsia"/>
          <w:color w:val="000000"/>
          <w:kern w:val="0"/>
          <w:sz w:val="24"/>
          <w:szCs w:val="24"/>
        </w:rPr>
        <w:t xml:space="preserve"> </w:t>
      </w:r>
    </w:p>
    <w:p w:rsidR="00735090" w:rsidRDefault="00735090">
      <w:pPr>
        <w:widowControl/>
        <w:jc w:val="left"/>
        <w:rPr>
          <w:rFonts w:ascii="宋体" w:eastAsia="宋体" w:hAnsi="宋体" w:cs="宋体"/>
          <w:b/>
          <w:color w:val="000000"/>
          <w:kern w:val="0"/>
          <w:sz w:val="28"/>
          <w:szCs w:val="28"/>
        </w:rPr>
      </w:pPr>
    </w:p>
    <w:p w:rsidR="00735090" w:rsidRDefault="00735090">
      <w:pPr>
        <w:widowControl/>
        <w:jc w:val="left"/>
        <w:rPr>
          <w:rFonts w:ascii="宋体" w:eastAsia="宋体" w:hAnsi="宋体" w:cs="宋体"/>
          <w:b/>
          <w:color w:val="000000"/>
          <w:kern w:val="0"/>
          <w:sz w:val="28"/>
          <w:szCs w:val="28"/>
        </w:rPr>
      </w:pPr>
    </w:p>
    <w:p w:rsidR="00735090" w:rsidRDefault="00735090">
      <w:pPr>
        <w:widowControl/>
        <w:jc w:val="left"/>
        <w:rPr>
          <w:rFonts w:ascii="宋体" w:eastAsia="宋体" w:hAnsi="宋体" w:cs="宋体"/>
          <w:b/>
          <w:color w:val="000000"/>
          <w:kern w:val="0"/>
          <w:sz w:val="28"/>
          <w:szCs w:val="28"/>
        </w:rPr>
      </w:pPr>
    </w:p>
    <w:p w:rsidR="00735090" w:rsidRDefault="00560605">
      <w:pPr>
        <w:widowControl/>
        <w:jc w:val="left"/>
      </w:pPr>
      <w:r>
        <w:rPr>
          <w:rFonts w:ascii="宋体" w:eastAsia="宋体" w:hAnsi="宋体" w:cs="宋体" w:hint="eastAsia"/>
          <w:b/>
          <w:color w:val="000000"/>
          <w:kern w:val="0"/>
          <w:sz w:val="28"/>
          <w:szCs w:val="28"/>
        </w:rPr>
        <w:t>未提供或未按要求提供以上材料的，将不能通过资格审查。</w:t>
      </w:r>
      <w:r>
        <w:rPr>
          <w:rFonts w:ascii="宋体" w:eastAsia="宋体" w:hAnsi="宋体" w:cs="宋体" w:hint="eastAsia"/>
          <w:b/>
          <w:color w:val="000000"/>
          <w:kern w:val="0"/>
          <w:sz w:val="28"/>
          <w:szCs w:val="28"/>
        </w:rPr>
        <w:t xml:space="preserve"> </w:t>
      </w: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735090">
      <w:pPr>
        <w:pStyle w:val="a0"/>
        <w:ind w:firstLineChars="0" w:firstLine="0"/>
        <w:rPr>
          <w:rFonts w:ascii="宋体" w:eastAsia="宋体" w:hAnsi="宋体" w:cs="宋体"/>
          <w:b/>
          <w:color w:val="000000"/>
          <w:kern w:val="0"/>
          <w:szCs w:val="21"/>
          <w:lang w:val="en-US"/>
        </w:rPr>
      </w:pPr>
    </w:p>
    <w:p w:rsidR="00735090" w:rsidRDefault="00560605">
      <w:pPr>
        <w:widowControl/>
        <w:jc w:val="left"/>
      </w:pPr>
      <w:r>
        <w:rPr>
          <w:rFonts w:ascii="宋体" w:eastAsia="宋体" w:hAnsi="宋体" w:cs="宋体" w:hint="eastAsia"/>
          <w:b/>
          <w:color w:val="000000"/>
          <w:kern w:val="0"/>
          <w:sz w:val="28"/>
          <w:szCs w:val="28"/>
        </w:rPr>
        <w:lastRenderedPageBreak/>
        <w:t>1</w:t>
      </w:r>
      <w:r>
        <w:rPr>
          <w:rFonts w:ascii="宋体" w:eastAsia="宋体" w:hAnsi="宋体" w:cs="宋体" w:hint="eastAsia"/>
          <w:b/>
          <w:color w:val="000000"/>
          <w:kern w:val="0"/>
          <w:sz w:val="28"/>
          <w:szCs w:val="28"/>
        </w:rPr>
        <w:t>、法人、其他组织的营业执照，自然人的身份证明复印件</w:t>
      </w:r>
      <w:r>
        <w:rPr>
          <w:rFonts w:ascii="宋体" w:eastAsia="宋体" w:hAnsi="宋体" w:cs="宋体" w:hint="eastAsia"/>
          <w:b/>
          <w:color w:val="000000"/>
          <w:kern w:val="0"/>
          <w:sz w:val="28"/>
          <w:szCs w:val="28"/>
        </w:rPr>
        <w:t xml:space="preserve"> </w:t>
      </w:r>
    </w:p>
    <w:p w:rsidR="00735090" w:rsidRDefault="00735090">
      <w:pPr>
        <w:widowControl/>
        <w:jc w:val="left"/>
        <w:rPr>
          <w:rFonts w:ascii="宋体" w:eastAsia="宋体" w:hAnsi="宋体" w:cs="宋体"/>
          <w:b/>
          <w:color w:val="000000"/>
          <w:kern w:val="0"/>
          <w:sz w:val="28"/>
          <w:szCs w:val="28"/>
        </w:rPr>
      </w:pPr>
    </w:p>
    <w:p w:rsidR="00735090" w:rsidRDefault="00735090">
      <w:pPr>
        <w:widowControl/>
        <w:jc w:val="left"/>
        <w:rPr>
          <w:rFonts w:ascii="宋体" w:eastAsia="宋体" w:hAnsi="宋体" w:cs="宋体"/>
          <w:b/>
          <w:color w:val="000000"/>
          <w:kern w:val="0"/>
          <w:sz w:val="28"/>
          <w:szCs w:val="28"/>
        </w:rPr>
      </w:pPr>
    </w:p>
    <w:p w:rsidR="00735090" w:rsidRDefault="00560605">
      <w:pPr>
        <w:widowControl/>
        <w:jc w:val="left"/>
      </w:pPr>
      <w:r>
        <w:rPr>
          <w:rFonts w:ascii="宋体" w:eastAsia="宋体" w:hAnsi="宋体" w:cs="宋体" w:hint="eastAsia"/>
          <w:b/>
          <w:color w:val="000000"/>
          <w:kern w:val="0"/>
          <w:sz w:val="28"/>
          <w:szCs w:val="28"/>
        </w:rPr>
        <w:t>2</w:t>
      </w:r>
      <w:r>
        <w:rPr>
          <w:rFonts w:ascii="宋体" w:eastAsia="宋体" w:hAnsi="宋体" w:cs="宋体" w:hint="eastAsia"/>
          <w:b/>
          <w:color w:val="000000"/>
          <w:kern w:val="0"/>
          <w:sz w:val="28"/>
          <w:szCs w:val="28"/>
        </w:rPr>
        <w:t>、无重大违法记录声明</w:t>
      </w:r>
      <w:r>
        <w:rPr>
          <w:rFonts w:ascii="宋体" w:eastAsia="宋体" w:hAnsi="宋体" w:cs="宋体" w:hint="eastAsia"/>
          <w:b/>
          <w:color w:val="000000"/>
          <w:kern w:val="0"/>
          <w:sz w:val="28"/>
          <w:szCs w:val="28"/>
        </w:rPr>
        <w:t xml:space="preserve"> </w:t>
      </w:r>
    </w:p>
    <w:p w:rsidR="00735090" w:rsidRDefault="00560605">
      <w:pPr>
        <w:widowControl/>
        <w:spacing w:line="360" w:lineRule="auto"/>
        <w:ind w:firstLineChars="200" w:firstLine="420"/>
        <w:jc w:val="left"/>
        <w:rPr>
          <w:szCs w:val="21"/>
        </w:rPr>
      </w:pPr>
      <w:r>
        <w:rPr>
          <w:rFonts w:ascii="宋体" w:eastAsia="宋体" w:hAnsi="宋体" w:cs="宋体" w:hint="eastAsia"/>
          <w:color w:val="000000"/>
          <w:kern w:val="0"/>
          <w:szCs w:val="21"/>
        </w:rPr>
        <w:t>致：南京市疾病预防控制中心</w:t>
      </w:r>
    </w:p>
    <w:p w:rsidR="00735090" w:rsidRDefault="00560605">
      <w:pPr>
        <w:widowControl/>
        <w:spacing w:line="360" w:lineRule="auto"/>
        <w:ind w:firstLineChars="200" w:firstLine="420"/>
        <w:jc w:val="left"/>
        <w:rPr>
          <w:szCs w:val="21"/>
        </w:rPr>
      </w:pPr>
      <w:r>
        <w:rPr>
          <w:rFonts w:ascii="宋体" w:eastAsia="宋体" w:hAnsi="宋体" w:cs="宋体" w:hint="eastAsia"/>
          <w:color w:val="000000"/>
          <w:kern w:val="0"/>
          <w:szCs w:val="21"/>
        </w:rPr>
        <w:t>我单位</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（供应商名称）郑重声明：</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szCs w:val="21"/>
        </w:rPr>
      </w:pPr>
      <w:r>
        <w:rPr>
          <w:rFonts w:ascii="宋体" w:eastAsia="宋体" w:hAnsi="宋体" w:cs="宋体" w:hint="eastAsia"/>
          <w:color w:val="000000"/>
          <w:kern w:val="0"/>
          <w:szCs w:val="21"/>
        </w:rPr>
        <w:t>参加政府采购活动前</w:t>
      </w:r>
      <w:r>
        <w:rPr>
          <w:rFonts w:ascii="宋体" w:eastAsia="宋体" w:hAnsi="宋体" w:cs="宋体" w:hint="eastAsia"/>
          <w:color w:val="000000"/>
          <w:kern w:val="0"/>
          <w:szCs w:val="21"/>
        </w:rPr>
        <w:t xml:space="preserve"> 3 </w:t>
      </w:r>
      <w:r>
        <w:rPr>
          <w:rFonts w:ascii="宋体" w:eastAsia="宋体" w:hAnsi="宋体" w:cs="宋体" w:hint="eastAsia"/>
          <w:color w:val="000000"/>
          <w:kern w:val="0"/>
          <w:szCs w:val="21"/>
        </w:rPr>
        <w:t>年内在经营活动中</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（在下划线上如实填写：有或没有）重大违法记录。</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left"/>
        <w:rPr>
          <w:szCs w:val="21"/>
        </w:rPr>
      </w:pPr>
      <w:r>
        <w:rPr>
          <w:rFonts w:ascii="宋体" w:eastAsia="宋体" w:hAnsi="宋体" w:cs="宋体" w:hint="eastAsia"/>
          <w:color w:val="000000"/>
          <w:kern w:val="0"/>
          <w:szCs w:val="21"/>
        </w:rPr>
        <w:t>（说明：政府采购法第二十二条第一款第五项所称重大违法记录，是指供应商因违法经营受到刑事处罚或者责令停产停业、吊销许可证或者执照、较大数额罚款等行政处罚。）</w:t>
      </w:r>
      <w:r>
        <w:rPr>
          <w:rFonts w:ascii="宋体" w:eastAsia="宋体" w:hAnsi="宋体" w:cs="宋体" w:hint="eastAsia"/>
          <w:color w:val="000000"/>
          <w:kern w:val="0"/>
          <w:szCs w:val="21"/>
        </w:rPr>
        <w:t xml:space="preserve"> </w:t>
      </w:r>
    </w:p>
    <w:p w:rsidR="00735090" w:rsidRDefault="00735090">
      <w:pPr>
        <w:widowControl/>
        <w:spacing w:line="360" w:lineRule="auto"/>
        <w:ind w:firstLineChars="200" w:firstLine="420"/>
        <w:jc w:val="right"/>
        <w:rPr>
          <w:rFonts w:ascii="宋体" w:eastAsia="宋体" w:hAnsi="宋体" w:cs="宋体"/>
          <w:color w:val="000000"/>
          <w:kern w:val="0"/>
          <w:szCs w:val="21"/>
        </w:rPr>
      </w:pPr>
    </w:p>
    <w:p w:rsidR="00735090" w:rsidRDefault="00735090">
      <w:pPr>
        <w:widowControl/>
        <w:spacing w:line="360" w:lineRule="auto"/>
        <w:ind w:firstLineChars="200" w:firstLine="420"/>
        <w:jc w:val="right"/>
        <w:rPr>
          <w:rFonts w:ascii="宋体" w:eastAsia="宋体" w:hAnsi="宋体" w:cs="宋体"/>
          <w:color w:val="000000"/>
          <w:kern w:val="0"/>
          <w:szCs w:val="21"/>
        </w:rPr>
      </w:pPr>
    </w:p>
    <w:p w:rsidR="00735090" w:rsidRDefault="00735090">
      <w:pPr>
        <w:widowControl/>
        <w:spacing w:line="360" w:lineRule="auto"/>
        <w:ind w:firstLineChars="200" w:firstLine="420"/>
        <w:jc w:val="right"/>
        <w:rPr>
          <w:rFonts w:ascii="宋体" w:eastAsia="宋体" w:hAnsi="宋体" w:cs="宋体"/>
          <w:color w:val="000000"/>
          <w:kern w:val="0"/>
          <w:szCs w:val="21"/>
        </w:rPr>
      </w:pPr>
    </w:p>
    <w:p w:rsidR="00735090" w:rsidRDefault="00735090">
      <w:pPr>
        <w:widowControl/>
        <w:spacing w:line="360" w:lineRule="auto"/>
        <w:ind w:firstLineChars="200" w:firstLine="420"/>
        <w:jc w:val="right"/>
        <w:rPr>
          <w:rFonts w:ascii="宋体" w:eastAsia="宋体" w:hAnsi="宋体" w:cs="宋体"/>
          <w:color w:val="000000"/>
          <w:kern w:val="0"/>
          <w:szCs w:val="21"/>
        </w:rPr>
      </w:pPr>
    </w:p>
    <w:p w:rsidR="00735090" w:rsidRDefault="00560605">
      <w:pPr>
        <w:widowControl/>
        <w:spacing w:line="360" w:lineRule="auto"/>
        <w:ind w:firstLineChars="200" w:firstLine="420"/>
        <w:jc w:val="right"/>
        <w:rPr>
          <w:szCs w:val="21"/>
        </w:rPr>
      </w:pPr>
      <w:r>
        <w:rPr>
          <w:rFonts w:ascii="宋体" w:eastAsia="宋体" w:hAnsi="宋体" w:cs="宋体" w:hint="eastAsia"/>
          <w:color w:val="000000"/>
          <w:kern w:val="0"/>
          <w:szCs w:val="21"/>
        </w:rPr>
        <w:t>声明人：（公章）</w:t>
      </w:r>
      <w:r>
        <w:rPr>
          <w:rFonts w:ascii="宋体" w:eastAsia="宋体" w:hAnsi="宋体" w:cs="宋体" w:hint="eastAsia"/>
          <w:color w:val="000000"/>
          <w:kern w:val="0"/>
          <w:szCs w:val="21"/>
        </w:rPr>
        <w:t xml:space="preserve"> </w:t>
      </w:r>
    </w:p>
    <w:p w:rsidR="00735090" w:rsidRDefault="00560605">
      <w:pPr>
        <w:widowControl/>
        <w:spacing w:line="360" w:lineRule="auto"/>
        <w:ind w:firstLineChars="200" w:firstLine="420"/>
        <w:jc w:val="right"/>
        <w:rPr>
          <w:szCs w:val="21"/>
        </w:rPr>
      </w:pPr>
      <w:r>
        <w:rPr>
          <w:rFonts w:ascii="宋体" w:eastAsia="宋体" w:hAnsi="宋体" w:cs="宋体" w:hint="eastAsia"/>
          <w:color w:val="000000"/>
          <w:kern w:val="0"/>
          <w:szCs w:val="21"/>
        </w:rPr>
        <w:t>年</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月</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日</w:t>
      </w:r>
      <w:r>
        <w:rPr>
          <w:rFonts w:ascii="宋体" w:eastAsia="宋体" w:hAnsi="宋体" w:cs="宋体" w:hint="eastAsia"/>
          <w:color w:val="000000"/>
          <w:kern w:val="0"/>
          <w:szCs w:val="21"/>
        </w:rPr>
        <w:t xml:space="preserve"> </w:t>
      </w:r>
    </w:p>
    <w:p w:rsidR="00735090" w:rsidRDefault="00735090">
      <w:pPr>
        <w:pStyle w:val="a0"/>
        <w:spacing w:line="360" w:lineRule="auto"/>
        <w:ind w:firstLine="422"/>
        <w:rPr>
          <w:rFonts w:ascii="宋体" w:eastAsia="宋体" w:hAnsi="宋体" w:cs="宋体"/>
          <w:b/>
          <w:color w:val="000000"/>
          <w:kern w:val="0"/>
          <w:szCs w:val="21"/>
          <w:lang w:val="en-US"/>
        </w:rPr>
      </w:pPr>
    </w:p>
    <w:p w:rsidR="00735090" w:rsidRDefault="00735090"/>
    <w:sectPr w:rsidR="00735090" w:rsidSect="007350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605" w:rsidRDefault="00560605" w:rsidP="00735090">
      <w:pPr>
        <w:ind w:firstLine="640"/>
      </w:pPr>
      <w:r>
        <w:separator/>
      </w:r>
    </w:p>
  </w:endnote>
  <w:endnote w:type="continuationSeparator" w:id="1">
    <w:p w:rsidR="00560605" w:rsidRDefault="00560605" w:rsidP="0073509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9256"/>
    </w:sdtPr>
    <w:sdtContent>
      <w:p w:rsidR="00735090" w:rsidRDefault="00735090">
        <w:pPr>
          <w:pStyle w:val="a6"/>
          <w:jc w:val="center"/>
        </w:pPr>
        <w:r w:rsidRPr="00735090">
          <w:fldChar w:fldCharType="begin"/>
        </w:r>
        <w:r w:rsidR="00560605">
          <w:instrText xml:space="preserve"> PAGE   \* MERGEFORMAT </w:instrText>
        </w:r>
        <w:r w:rsidRPr="00735090">
          <w:fldChar w:fldCharType="separate"/>
        </w:r>
        <w:r w:rsidR="007D320F" w:rsidRPr="007D320F">
          <w:rPr>
            <w:noProof/>
            <w:lang w:val="zh-CN"/>
          </w:rPr>
          <w:t>3</w:t>
        </w:r>
        <w:r>
          <w:rPr>
            <w:lang w:val="zh-CN"/>
          </w:rPr>
          <w:fldChar w:fldCharType="end"/>
        </w:r>
      </w:p>
    </w:sdtContent>
  </w:sdt>
  <w:p w:rsidR="00735090" w:rsidRDefault="007350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605" w:rsidRDefault="00560605" w:rsidP="00735090">
      <w:pPr>
        <w:ind w:firstLine="640"/>
      </w:pPr>
      <w:r>
        <w:separator/>
      </w:r>
    </w:p>
  </w:footnote>
  <w:footnote w:type="continuationSeparator" w:id="1">
    <w:p w:rsidR="00560605" w:rsidRDefault="00560605" w:rsidP="00735090">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BAB3F9"/>
    <w:multiLevelType w:val="singleLevel"/>
    <w:tmpl w:val="8BBAB3F9"/>
    <w:lvl w:ilvl="0">
      <w:start w:val="12"/>
      <w:numFmt w:val="decimal"/>
      <w:suff w:val="nothing"/>
      <w:lvlText w:val="%1、"/>
      <w:lvlJc w:val="left"/>
    </w:lvl>
  </w:abstractNum>
  <w:abstractNum w:abstractNumId="1">
    <w:nsid w:val="00000006"/>
    <w:multiLevelType w:val="multilevel"/>
    <w:tmpl w:val="00000006"/>
    <w:lvl w:ilvl="0">
      <w:start w:val="1"/>
      <w:numFmt w:val="chineseCountingThousand"/>
      <w:pStyle w:val="1"/>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41BBCFB"/>
    <w:multiLevelType w:val="singleLevel"/>
    <w:tmpl w:val="041BBCFB"/>
    <w:lvl w:ilvl="0">
      <w:start w:val="1"/>
      <w:numFmt w:val="decimal"/>
      <w:lvlText w:val="(%1)"/>
      <w:lvlJc w:val="left"/>
      <w:pPr>
        <w:ind w:left="425" w:hanging="425"/>
      </w:pPr>
      <w:rPr>
        <w:rFonts w:hint="default"/>
      </w:rPr>
    </w:lvl>
  </w:abstractNum>
  <w:abstractNum w:abstractNumId="3">
    <w:nsid w:val="181D9A65"/>
    <w:multiLevelType w:val="singleLevel"/>
    <w:tmpl w:val="181D9A65"/>
    <w:lvl w:ilvl="0">
      <w:start w:val="1"/>
      <w:numFmt w:val="chineseCounting"/>
      <w:suff w:val="nothing"/>
      <w:lvlText w:val="%1、"/>
      <w:lvlJc w:val="left"/>
      <w:pPr>
        <w:ind w:left="0" w:firstLine="420"/>
      </w:pPr>
      <w:rPr>
        <w:rFonts w:hint="eastAsia"/>
      </w:rPr>
    </w:lvl>
  </w:abstractNum>
  <w:abstractNum w:abstractNumId="4">
    <w:nsid w:val="696E3AF5"/>
    <w:multiLevelType w:val="singleLevel"/>
    <w:tmpl w:val="696E3AF5"/>
    <w:lvl w:ilvl="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2EF40E0"/>
    <w:rsid w:val="00560605"/>
    <w:rsid w:val="00735090"/>
    <w:rsid w:val="007D320F"/>
    <w:rsid w:val="00FD60FA"/>
    <w:rsid w:val="54934304"/>
    <w:rsid w:val="72EF40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5090"/>
    <w:pPr>
      <w:widowControl w:val="0"/>
      <w:jc w:val="both"/>
    </w:pPr>
    <w:rPr>
      <w:kern w:val="2"/>
      <w:sz w:val="21"/>
      <w:szCs w:val="22"/>
    </w:rPr>
  </w:style>
  <w:style w:type="paragraph" w:styleId="1">
    <w:name w:val="heading 1"/>
    <w:basedOn w:val="a"/>
    <w:next w:val="a"/>
    <w:qFormat/>
    <w:rsid w:val="00735090"/>
    <w:pPr>
      <w:keepNext/>
      <w:keepLines/>
      <w:numPr>
        <w:numId w:val="1"/>
      </w:numPr>
      <w:spacing w:before="340" w:after="330" w:line="578" w:lineRule="auto"/>
      <w:jc w:val="center"/>
      <w:outlineLvl w:val="0"/>
    </w:pPr>
    <w:rPr>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735090"/>
    <w:pPr>
      <w:ind w:firstLineChars="200" w:firstLine="480"/>
    </w:pPr>
    <w:rPr>
      <w:szCs w:val="20"/>
      <w:lang w:val="zh-CN"/>
    </w:rPr>
  </w:style>
  <w:style w:type="paragraph" w:styleId="a4">
    <w:name w:val="Body Text"/>
    <w:basedOn w:val="a"/>
    <w:qFormat/>
    <w:rsid w:val="00735090"/>
    <w:pPr>
      <w:spacing w:line="500" w:lineRule="exact"/>
      <w:jc w:val="center"/>
    </w:pPr>
  </w:style>
  <w:style w:type="paragraph" w:styleId="a5">
    <w:name w:val="Block Text"/>
    <w:basedOn w:val="a"/>
    <w:qFormat/>
    <w:rsid w:val="00735090"/>
    <w:pPr>
      <w:spacing w:after="120"/>
      <w:ind w:leftChars="700" w:left="1440" w:rightChars="700" w:right="1440"/>
    </w:pPr>
    <w:rPr>
      <w:sz w:val="24"/>
      <w:szCs w:val="24"/>
    </w:rPr>
  </w:style>
  <w:style w:type="paragraph" w:styleId="a6">
    <w:name w:val="footer"/>
    <w:basedOn w:val="a"/>
    <w:uiPriority w:val="99"/>
    <w:unhideWhenUsed/>
    <w:qFormat/>
    <w:rsid w:val="00735090"/>
    <w:pPr>
      <w:tabs>
        <w:tab w:val="center" w:pos="4153"/>
        <w:tab w:val="right" w:pos="8306"/>
      </w:tabs>
      <w:snapToGrid w:val="0"/>
      <w:jc w:val="left"/>
    </w:pPr>
    <w:rPr>
      <w:sz w:val="18"/>
      <w:szCs w:val="18"/>
    </w:rPr>
  </w:style>
  <w:style w:type="paragraph" w:styleId="a7">
    <w:name w:val="Normal (Web)"/>
    <w:basedOn w:val="a"/>
    <w:uiPriority w:val="99"/>
    <w:qFormat/>
    <w:rsid w:val="00735090"/>
    <w:pPr>
      <w:widowControl/>
      <w:spacing w:before="100" w:beforeAutospacing="1" w:after="100" w:afterAutospacing="1"/>
      <w:jc w:val="left"/>
    </w:pPr>
    <w:rPr>
      <w:kern w:val="0"/>
      <w:sz w:val="24"/>
    </w:rPr>
  </w:style>
  <w:style w:type="paragraph" w:styleId="a8">
    <w:name w:val="Body Text First Indent"/>
    <w:basedOn w:val="a4"/>
    <w:uiPriority w:val="99"/>
    <w:qFormat/>
    <w:rsid w:val="00735090"/>
    <w:pPr>
      <w:ind w:firstLineChars="100" w:firstLine="420"/>
    </w:pPr>
  </w:style>
  <w:style w:type="table" w:styleId="a9">
    <w:name w:val="Table Grid"/>
    <w:basedOn w:val="a2"/>
    <w:qFormat/>
    <w:rsid w:val="007350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标题二、"/>
    <w:basedOn w:val="a"/>
    <w:uiPriority w:val="99"/>
    <w:qFormat/>
    <w:rsid w:val="00735090"/>
    <w:pPr>
      <w:spacing w:line="360" w:lineRule="auto"/>
      <w:ind w:firstLineChars="200" w:firstLine="200"/>
      <w:outlineLvl w:val="2"/>
    </w:pPr>
    <w:rPr>
      <w:rFonts w:ascii="宋体" w:hAnsi="宋体"/>
      <w:b/>
      <w:szCs w:val="21"/>
    </w:rPr>
  </w:style>
  <w:style w:type="paragraph" w:styleId="ab">
    <w:name w:val="List Paragraph"/>
    <w:basedOn w:val="a"/>
    <w:uiPriority w:val="34"/>
    <w:qFormat/>
    <w:rsid w:val="00735090"/>
    <w:pPr>
      <w:ind w:firstLineChars="200" w:firstLine="420"/>
    </w:pPr>
  </w:style>
  <w:style w:type="paragraph" w:styleId="ac">
    <w:name w:val="Balloon Text"/>
    <w:basedOn w:val="a"/>
    <w:link w:val="Char"/>
    <w:rsid w:val="00FD60FA"/>
    <w:rPr>
      <w:sz w:val="18"/>
      <w:szCs w:val="18"/>
    </w:rPr>
  </w:style>
  <w:style w:type="character" w:customStyle="1" w:styleId="Char">
    <w:name w:val="批注框文本 Char"/>
    <w:basedOn w:val="a1"/>
    <w:link w:val="ac"/>
    <w:rsid w:val="00FD60FA"/>
    <w:rPr>
      <w:kern w:val="2"/>
      <w:sz w:val="18"/>
      <w:szCs w:val="18"/>
    </w:rPr>
  </w:style>
  <w:style w:type="paragraph" w:styleId="ad">
    <w:name w:val="header"/>
    <w:basedOn w:val="a"/>
    <w:link w:val="Char0"/>
    <w:rsid w:val="00FD60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d"/>
    <w:rsid w:val="00FD60F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1781</Words>
  <Characters>10158</Characters>
  <Application>Microsoft Office Word</Application>
  <DocSecurity>0</DocSecurity>
  <Lines>84</Lines>
  <Paragraphs>23</Paragraphs>
  <ScaleCrop>false</ScaleCrop>
  <Company/>
  <LinksUpToDate>false</LinksUpToDate>
  <CharactersWithSpaces>11916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旖旎</dc:creator>
  <cp:lastModifiedBy>汪娜</cp:lastModifiedBy>
  <cp:revision>3</cp:revision>
  <dcterms:created xsi:type="dcterms:W3CDTF">2021-04-13T02:18:00Z</dcterms:created>
  <dcterms:modified xsi:type="dcterms:W3CDTF">2021-04-25T00:46:00Z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A6E69420D0454E8887BB22D77C812670</vt:lpwstr>
  </property>
</Properties>
</file>